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4EE8" w14:textId="6D9650F7" w:rsidR="005D4899" w:rsidRDefault="005D4899" w:rsidP="00F91E5B"/>
    <w:p w14:paraId="65B90051" w14:textId="1FB49019" w:rsidR="005D4899" w:rsidRDefault="00B21473" w:rsidP="00B21473">
      <w:r>
        <w:br w:type="textWrapping" w:clear="all"/>
      </w:r>
    </w:p>
    <w:p w14:paraId="210B476D" w14:textId="77B5C0E7" w:rsidR="005D4899" w:rsidRDefault="005D4899" w:rsidP="005D4899">
      <w:pPr>
        <w:jc w:val="center"/>
      </w:pPr>
    </w:p>
    <w:p w14:paraId="48BFD1D3" w14:textId="10B4498B" w:rsidR="005D4899" w:rsidRDefault="005D4899" w:rsidP="005D4899">
      <w:pPr>
        <w:jc w:val="center"/>
      </w:pPr>
    </w:p>
    <w:p w14:paraId="01E17275" w14:textId="77777777" w:rsidR="005D4899" w:rsidRDefault="005D4899" w:rsidP="005D4899">
      <w:pPr>
        <w:jc w:val="center"/>
      </w:pPr>
    </w:p>
    <w:p w14:paraId="40F0AE12" w14:textId="1E257EDC" w:rsidR="005D4899" w:rsidRDefault="005D4899" w:rsidP="005D4899">
      <w:pPr>
        <w:jc w:val="center"/>
      </w:pPr>
    </w:p>
    <w:p w14:paraId="1F807B84" w14:textId="11D4AA45" w:rsidR="00B44C36" w:rsidRDefault="00B44C36" w:rsidP="005D4899">
      <w:pPr>
        <w:jc w:val="center"/>
      </w:pPr>
    </w:p>
    <w:p w14:paraId="63BC6112" w14:textId="11BC12FC" w:rsidR="00B44C36" w:rsidRDefault="00B44C36" w:rsidP="00457107"/>
    <w:p w14:paraId="773110C1" w14:textId="45C26EDC" w:rsidR="00B44C36" w:rsidRDefault="00B44C36" w:rsidP="005D4899">
      <w:pPr>
        <w:jc w:val="center"/>
      </w:pPr>
    </w:p>
    <w:p w14:paraId="4F23D9BE" w14:textId="77777777" w:rsidR="00B44C36" w:rsidRDefault="00B44C36" w:rsidP="005D4899">
      <w:pPr>
        <w:jc w:val="center"/>
      </w:pPr>
    </w:p>
    <w:p w14:paraId="4F849CFF" w14:textId="01CCDBF4" w:rsidR="00B44C36" w:rsidRPr="008A306C" w:rsidRDefault="008A306C" w:rsidP="008A306C">
      <w:pPr>
        <w:jc w:val="center"/>
        <w:rPr>
          <w:rFonts w:cstheme="minorHAnsi"/>
          <w:b/>
          <w:bCs/>
          <w:color w:val="033B5F"/>
          <w:sz w:val="72"/>
          <w:szCs w:val="72"/>
        </w:rPr>
      </w:pPr>
      <w:r>
        <w:rPr>
          <w:rFonts w:cstheme="minorHAnsi"/>
          <w:b/>
          <w:bCs/>
          <w:color w:val="033B5F"/>
          <w:sz w:val="72"/>
          <w:szCs w:val="72"/>
        </w:rPr>
        <w:t xml:space="preserve">Sidmouth College        </w:t>
      </w:r>
      <w:r w:rsidR="009F2CBF" w:rsidRPr="009F2CBF">
        <w:rPr>
          <w:rFonts w:cstheme="minorHAnsi"/>
          <w:b/>
          <w:bCs/>
          <w:color w:val="033B5F"/>
          <w:sz w:val="72"/>
          <w:szCs w:val="72"/>
        </w:rPr>
        <w:t>Relationships and Sex Education (RSE) Policy – Secondary</w:t>
      </w:r>
    </w:p>
    <w:p w14:paraId="2F471747" w14:textId="3D801A45" w:rsidR="00341820" w:rsidRDefault="00341820">
      <w:pPr>
        <w:rPr>
          <w:rFonts w:cstheme="minorHAnsi"/>
          <w:b/>
          <w:sz w:val="24"/>
          <w:szCs w:val="28"/>
        </w:rPr>
      </w:pPr>
    </w:p>
    <w:p w14:paraId="767C9EC8" w14:textId="25E45711" w:rsidR="00EA7CA0" w:rsidRDefault="00EA7CA0">
      <w:pPr>
        <w:rPr>
          <w:rFonts w:eastAsiaTheme="majorEastAsia" w:cstheme="minorHAnsi"/>
          <w:b/>
          <w:color w:val="4472C4" w:themeColor="accent5"/>
          <w:sz w:val="28"/>
          <w:szCs w:val="24"/>
        </w:rPr>
      </w:pPr>
    </w:p>
    <w:p w14:paraId="43ECFD1E" w14:textId="75B74ED9" w:rsidR="00EA7CA0" w:rsidRDefault="00EA7CA0">
      <w:pPr>
        <w:rPr>
          <w:rFonts w:eastAsiaTheme="majorEastAsia" w:cstheme="minorHAnsi"/>
          <w:b/>
          <w:color w:val="4472C4" w:themeColor="accent5"/>
          <w:sz w:val="28"/>
          <w:szCs w:val="24"/>
        </w:rPr>
      </w:pPr>
    </w:p>
    <w:p w14:paraId="1458CAB4" w14:textId="2D651636" w:rsidR="00EA7CA0" w:rsidRDefault="00EA7CA0">
      <w:pPr>
        <w:rPr>
          <w:rFonts w:eastAsiaTheme="majorEastAsia" w:cstheme="minorHAnsi"/>
          <w:b/>
          <w:color w:val="4472C4" w:themeColor="accent5"/>
          <w:sz w:val="28"/>
          <w:szCs w:val="24"/>
        </w:rPr>
      </w:pPr>
    </w:p>
    <w:p w14:paraId="1A11DFA6" w14:textId="77777777" w:rsidR="00EA7CA0" w:rsidRDefault="00EA7CA0">
      <w:pPr>
        <w:rPr>
          <w:rFonts w:eastAsiaTheme="majorEastAsia" w:cstheme="minorHAnsi"/>
          <w:b/>
          <w:color w:val="4472C4" w:themeColor="accent5"/>
          <w:sz w:val="28"/>
          <w:szCs w:val="24"/>
        </w:rPr>
      </w:pPr>
    </w:p>
    <w:p w14:paraId="25E1D839" w14:textId="6430B788" w:rsidR="00EA7CA0" w:rsidRDefault="00EA7CA0">
      <w:pPr>
        <w:rPr>
          <w:rFonts w:eastAsiaTheme="majorEastAsia" w:cstheme="minorHAnsi"/>
          <w:b/>
          <w:color w:val="4472C4" w:themeColor="accent5"/>
          <w:sz w:val="28"/>
          <w:szCs w:val="24"/>
        </w:rPr>
      </w:pPr>
    </w:p>
    <w:p w14:paraId="3BFDB86B" w14:textId="0F98BCD0" w:rsidR="00EA7CA0" w:rsidRDefault="00EA7CA0">
      <w:pPr>
        <w:rPr>
          <w:rFonts w:eastAsiaTheme="majorEastAsia" w:cstheme="minorHAnsi"/>
          <w:b/>
          <w:color w:val="4472C4" w:themeColor="accent5"/>
          <w:sz w:val="28"/>
          <w:szCs w:val="24"/>
        </w:rPr>
      </w:pPr>
    </w:p>
    <w:p w14:paraId="7190262A" w14:textId="421518B6" w:rsidR="00EA7CA0" w:rsidRDefault="00EA7CA0">
      <w:pPr>
        <w:rPr>
          <w:rFonts w:eastAsiaTheme="majorEastAsia" w:cstheme="minorHAnsi"/>
          <w:b/>
          <w:color w:val="4472C4" w:themeColor="accent5"/>
          <w:sz w:val="28"/>
          <w:szCs w:val="24"/>
        </w:rPr>
      </w:pPr>
    </w:p>
    <w:p w14:paraId="3E61D6E8" w14:textId="4A7E657C" w:rsidR="00EA7CA0" w:rsidRDefault="00EA7CA0">
      <w:pPr>
        <w:rPr>
          <w:rFonts w:eastAsiaTheme="majorEastAsia" w:cstheme="minorHAnsi"/>
          <w:b/>
          <w:color w:val="4472C4" w:themeColor="accent5"/>
          <w:sz w:val="28"/>
          <w:szCs w:val="24"/>
        </w:rPr>
      </w:pPr>
    </w:p>
    <w:p w14:paraId="6E0832C4" w14:textId="4B90788C" w:rsidR="00EA7CA0" w:rsidRDefault="00EA7CA0">
      <w:pPr>
        <w:rPr>
          <w:rFonts w:eastAsiaTheme="majorEastAsia" w:cstheme="minorHAnsi"/>
          <w:b/>
          <w:color w:val="4472C4" w:themeColor="accent5"/>
          <w:sz w:val="28"/>
          <w:szCs w:val="24"/>
        </w:rPr>
      </w:pPr>
    </w:p>
    <w:p w14:paraId="47BB23AD" w14:textId="4190CE98" w:rsidR="007510AB" w:rsidRDefault="007510AB" w:rsidP="008A4844">
      <w:pPr>
        <w:rPr>
          <w:rFonts w:cstheme="minorHAnsi"/>
          <w:b/>
          <w:sz w:val="24"/>
          <w:szCs w:val="24"/>
        </w:rPr>
      </w:pPr>
      <w:bookmarkStart w:id="0" w:name="_Toc99607944"/>
    </w:p>
    <w:p w14:paraId="6B52685F" w14:textId="6DCF2BAA" w:rsidR="009B1B03" w:rsidRDefault="009B1B03" w:rsidP="008A4844">
      <w:pPr>
        <w:rPr>
          <w:rFonts w:cstheme="minorHAnsi"/>
          <w:b/>
          <w:sz w:val="24"/>
          <w:szCs w:val="24"/>
        </w:rPr>
      </w:pPr>
    </w:p>
    <w:p w14:paraId="149020CD" w14:textId="1503B7D0" w:rsidR="00574398" w:rsidRPr="00F35652" w:rsidRDefault="00F91E5B" w:rsidP="00574398">
      <w:pPr>
        <w:rPr>
          <w:rFonts w:cstheme="minorHAnsi"/>
          <w:b/>
          <w:color w:val="077CBC"/>
          <w:sz w:val="40"/>
          <w:szCs w:val="24"/>
        </w:rPr>
      </w:pPr>
      <w:r w:rsidRPr="00F91E5B">
        <w:rPr>
          <w:rFonts w:cstheme="minorHAnsi"/>
          <w:b/>
          <w:color w:val="077CBC"/>
          <w:sz w:val="40"/>
          <w:szCs w:val="24"/>
        </w:rPr>
        <w:t>Contents Page</w:t>
      </w:r>
    </w:p>
    <w:p w14:paraId="4F037904" w14:textId="77777777" w:rsidR="006A731D" w:rsidRDefault="006A731D" w:rsidP="006A731D"/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186362680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1EDB327" w14:textId="2E09583A" w:rsidR="006A731D" w:rsidRDefault="006A731D">
          <w:pPr>
            <w:pStyle w:val="TOCHeading"/>
          </w:pPr>
          <w:r>
            <w:t>Table of Contents</w:t>
          </w:r>
        </w:p>
        <w:p w14:paraId="33F73E0A" w14:textId="2E4D8D87" w:rsidR="00AE4EF3" w:rsidRDefault="006A731D">
          <w:pPr>
            <w:pStyle w:val="TOC1"/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3280564" w:history="1">
            <w:r w:rsidR="00AE4EF3" w:rsidRPr="00C7665F">
              <w:rPr>
                <w:rStyle w:val="Hyperlink"/>
                <w:rFonts w:cstheme="minorHAnsi"/>
                <w:b/>
                <w:noProof/>
              </w:rPr>
              <w:t>1.0</w:t>
            </w:r>
            <w:r w:rsidR="00AE4EF3">
              <w:rPr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AE4EF3" w:rsidRPr="00C7665F">
              <w:rPr>
                <w:rStyle w:val="Hyperlink"/>
                <w:rFonts w:cstheme="minorHAnsi"/>
                <w:b/>
                <w:noProof/>
              </w:rPr>
              <w:t>Policy Statement</w:t>
            </w:r>
            <w:r w:rsidR="00AE4EF3">
              <w:rPr>
                <w:noProof/>
                <w:webHidden/>
              </w:rPr>
              <w:tab/>
            </w:r>
            <w:r w:rsidR="00AE4EF3">
              <w:rPr>
                <w:noProof/>
                <w:webHidden/>
              </w:rPr>
              <w:fldChar w:fldCharType="begin"/>
            </w:r>
            <w:r w:rsidR="00AE4EF3">
              <w:rPr>
                <w:noProof/>
                <w:webHidden/>
              </w:rPr>
              <w:instrText xml:space="preserve"> PAGEREF _Toc153280564 \h </w:instrText>
            </w:r>
            <w:r w:rsidR="00AE4EF3">
              <w:rPr>
                <w:noProof/>
                <w:webHidden/>
              </w:rPr>
            </w:r>
            <w:r w:rsidR="00AE4EF3">
              <w:rPr>
                <w:noProof/>
                <w:webHidden/>
              </w:rPr>
              <w:fldChar w:fldCharType="separate"/>
            </w:r>
            <w:r w:rsidR="007970E3">
              <w:rPr>
                <w:noProof/>
                <w:webHidden/>
              </w:rPr>
              <w:t>3</w:t>
            </w:r>
            <w:r w:rsidR="00AE4EF3">
              <w:rPr>
                <w:noProof/>
                <w:webHidden/>
              </w:rPr>
              <w:fldChar w:fldCharType="end"/>
            </w:r>
          </w:hyperlink>
        </w:p>
        <w:p w14:paraId="26FE2750" w14:textId="0675F6C2" w:rsidR="00AE4EF3" w:rsidRDefault="008A306C">
          <w:pPr>
            <w:pStyle w:val="TOC1"/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53280566" w:history="1">
            <w:r w:rsidR="00AE4EF3" w:rsidRPr="00C7665F">
              <w:rPr>
                <w:rStyle w:val="Hyperlink"/>
                <w:rFonts w:cstheme="minorHAnsi"/>
                <w:b/>
                <w:noProof/>
              </w:rPr>
              <w:t>2.0</w:t>
            </w:r>
            <w:r w:rsidR="00AE4EF3">
              <w:rPr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AE4EF3" w:rsidRPr="00C7665F">
              <w:rPr>
                <w:rStyle w:val="Hyperlink"/>
                <w:rFonts w:cstheme="minorHAnsi"/>
                <w:b/>
                <w:noProof/>
              </w:rPr>
              <w:t>Aims</w:t>
            </w:r>
            <w:r w:rsidR="00AE4EF3">
              <w:rPr>
                <w:noProof/>
                <w:webHidden/>
              </w:rPr>
              <w:tab/>
            </w:r>
            <w:r w:rsidR="00AE4EF3">
              <w:rPr>
                <w:noProof/>
                <w:webHidden/>
              </w:rPr>
              <w:fldChar w:fldCharType="begin"/>
            </w:r>
            <w:r w:rsidR="00AE4EF3">
              <w:rPr>
                <w:noProof/>
                <w:webHidden/>
              </w:rPr>
              <w:instrText xml:space="preserve"> PAGEREF _Toc153280566 \h </w:instrText>
            </w:r>
            <w:r w:rsidR="00AE4EF3">
              <w:rPr>
                <w:noProof/>
                <w:webHidden/>
              </w:rPr>
            </w:r>
            <w:r w:rsidR="00AE4EF3">
              <w:rPr>
                <w:noProof/>
                <w:webHidden/>
              </w:rPr>
              <w:fldChar w:fldCharType="separate"/>
            </w:r>
            <w:r w:rsidR="007970E3">
              <w:rPr>
                <w:noProof/>
                <w:webHidden/>
              </w:rPr>
              <w:t>3</w:t>
            </w:r>
            <w:r w:rsidR="00AE4EF3">
              <w:rPr>
                <w:noProof/>
                <w:webHidden/>
              </w:rPr>
              <w:fldChar w:fldCharType="end"/>
            </w:r>
          </w:hyperlink>
        </w:p>
        <w:p w14:paraId="7F36FBFB" w14:textId="6233BE27" w:rsidR="00AE4EF3" w:rsidRDefault="008A306C">
          <w:pPr>
            <w:pStyle w:val="TOC1"/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53280567" w:history="1">
            <w:r w:rsidR="00AE4EF3" w:rsidRPr="00C7665F">
              <w:rPr>
                <w:rStyle w:val="Hyperlink"/>
                <w:rFonts w:cstheme="minorHAnsi"/>
                <w:b/>
                <w:noProof/>
              </w:rPr>
              <w:t>3.0</w:t>
            </w:r>
            <w:r w:rsidR="00AE4EF3">
              <w:rPr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AE4EF3" w:rsidRPr="00C7665F">
              <w:rPr>
                <w:rStyle w:val="Hyperlink"/>
                <w:rFonts w:cstheme="minorHAnsi"/>
                <w:b/>
                <w:noProof/>
              </w:rPr>
              <w:t>Definition</w:t>
            </w:r>
            <w:r w:rsidR="00AE4EF3">
              <w:rPr>
                <w:noProof/>
                <w:webHidden/>
              </w:rPr>
              <w:tab/>
            </w:r>
            <w:r w:rsidR="00AE4EF3">
              <w:rPr>
                <w:noProof/>
                <w:webHidden/>
              </w:rPr>
              <w:fldChar w:fldCharType="begin"/>
            </w:r>
            <w:r w:rsidR="00AE4EF3">
              <w:rPr>
                <w:noProof/>
                <w:webHidden/>
              </w:rPr>
              <w:instrText xml:space="preserve"> PAGEREF _Toc153280567 \h </w:instrText>
            </w:r>
            <w:r w:rsidR="00AE4EF3">
              <w:rPr>
                <w:noProof/>
                <w:webHidden/>
              </w:rPr>
            </w:r>
            <w:r w:rsidR="00AE4EF3">
              <w:rPr>
                <w:noProof/>
                <w:webHidden/>
              </w:rPr>
              <w:fldChar w:fldCharType="separate"/>
            </w:r>
            <w:r w:rsidR="007970E3">
              <w:rPr>
                <w:noProof/>
                <w:webHidden/>
              </w:rPr>
              <w:t>3</w:t>
            </w:r>
            <w:r w:rsidR="00AE4EF3">
              <w:rPr>
                <w:noProof/>
                <w:webHidden/>
              </w:rPr>
              <w:fldChar w:fldCharType="end"/>
            </w:r>
          </w:hyperlink>
        </w:p>
        <w:p w14:paraId="7B6DB6CE" w14:textId="49A259F2" w:rsidR="00AE4EF3" w:rsidRDefault="008A306C">
          <w:pPr>
            <w:pStyle w:val="TOC1"/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53280568" w:history="1">
            <w:r w:rsidR="00AE4EF3" w:rsidRPr="00C7665F">
              <w:rPr>
                <w:rStyle w:val="Hyperlink"/>
                <w:rFonts w:cstheme="minorHAnsi"/>
                <w:b/>
                <w:noProof/>
              </w:rPr>
              <w:t>4.0</w:t>
            </w:r>
            <w:r w:rsidR="00AE4EF3">
              <w:rPr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AE4EF3" w:rsidRPr="00C7665F">
              <w:rPr>
                <w:rStyle w:val="Hyperlink"/>
                <w:rFonts w:cstheme="minorHAnsi"/>
                <w:b/>
                <w:noProof/>
              </w:rPr>
              <w:t>Policy development</w:t>
            </w:r>
            <w:r w:rsidR="00AE4EF3">
              <w:rPr>
                <w:noProof/>
                <w:webHidden/>
              </w:rPr>
              <w:tab/>
            </w:r>
            <w:r w:rsidR="00AE4EF3">
              <w:rPr>
                <w:noProof/>
                <w:webHidden/>
              </w:rPr>
              <w:fldChar w:fldCharType="begin"/>
            </w:r>
            <w:r w:rsidR="00AE4EF3">
              <w:rPr>
                <w:noProof/>
                <w:webHidden/>
              </w:rPr>
              <w:instrText xml:space="preserve"> PAGEREF _Toc153280568 \h </w:instrText>
            </w:r>
            <w:r w:rsidR="00AE4EF3">
              <w:rPr>
                <w:noProof/>
                <w:webHidden/>
              </w:rPr>
            </w:r>
            <w:r w:rsidR="00AE4EF3">
              <w:rPr>
                <w:noProof/>
                <w:webHidden/>
              </w:rPr>
              <w:fldChar w:fldCharType="separate"/>
            </w:r>
            <w:r w:rsidR="007970E3">
              <w:rPr>
                <w:noProof/>
                <w:webHidden/>
              </w:rPr>
              <w:t>3</w:t>
            </w:r>
            <w:r w:rsidR="00AE4EF3">
              <w:rPr>
                <w:noProof/>
                <w:webHidden/>
              </w:rPr>
              <w:fldChar w:fldCharType="end"/>
            </w:r>
          </w:hyperlink>
        </w:p>
        <w:p w14:paraId="3B0AE8F5" w14:textId="5B8D0FFD" w:rsidR="00AE4EF3" w:rsidRDefault="008A306C">
          <w:pPr>
            <w:pStyle w:val="TOC1"/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53280569" w:history="1">
            <w:r w:rsidR="00AE4EF3" w:rsidRPr="00C7665F">
              <w:rPr>
                <w:rStyle w:val="Hyperlink"/>
                <w:rFonts w:cstheme="minorHAnsi"/>
                <w:b/>
                <w:noProof/>
              </w:rPr>
              <w:t xml:space="preserve">5.0 </w:t>
            </w:r>
            <w:r w:rsidR="00AE4EF3">
              <w:rPr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AE4EF3" w:rsidRPr="00C7665F">
              <w:rPr>
                <w:rStyle w:val="Hyperlink"/>
                <w:rFonts w:cstheme="minorHAnsi"/>
                <w:b/>
                <w:noProof/>
              </w:rPr>
              <w:t>What is Relationship and Sex Education</w:t>
            </w:r>
            <w:r w:rsidR="00AE4EF3">
              <w:rPr>
                <w:noProof/>
                <w:webHidden/>
              </w:rPr>
              <w:tab/>
            </w:r>
            <w:r w:rsidR="00AE4EF3">
              <w:rPr>
                <w:noProof/>
                <w:webHidden/>
              </w:rPr>
              <w:fldChar w:fldCharType="begin"/>
            </w:r>
            <w:r w:rsidR="00AE4EF3">
              <w:rPr>
                <w:noProof/>
                <w:webHidden/>
              </w:rPr>
              <w:instrText xml:space="preserve"> PAGEREF _Toc153280569 \h </w:instrText>
            </w:r>
            <w:r w:rsidR="00AE4EF3">
              <w:rPr>
                <w:noProof/>
                <w:webHidden/>
              </w:rPr>
            </w:r>
            <w:r w:rsidR="00AE4EF3">
              <w:rPr>
                <w:noProof/>
                <w:webHidden/>
              </w:rPr>
              <w:fldChar w:fldCharType="separate"/>
            </w:r>
            <w:r w:rsidR="007970E3">
              <w:rPr>
                <w:noProof/>
                <w:webHidden/>
              </w:rPr>
              <w:t>4</w:t>
            </w:r>
            <w:r w:rsidR="00AE4EF3">
              <w:rPr>
                <w:noProof/>
                <w:webHidden/>
              </w:rPr>
              <w:fldChar w:fldCharType="end"/>
            </w:r>
          </w:hyperlink>
        </w:p>
        <w:p w14:paraId="2C97DD0A" w14:textId="3DADA66C" w:rsidR="00AE4EF3" w:rsidRDefault="008A306C">
          <w:pPr>
            <w:pStyle w:val="TOC1"/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53280570" w:history="1">
            <w:r w:rsidR="00AE4EF3" w:rsidRPr="00C7665F">
              <w:rPr>
                <w:rStyle w:val="Hyperlink"/>
                <w:rFonts w:cstheme="minorHAnsi"/>
                <w:b/>
                <w:noProof/>
              </w:rPr>
              <w:t xml:space="preserve">6.0 </w:t>
            </w:r>
            <w:r w:rsidR="00AE4EF3">
              <w:rPr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AE4EF3" w:rsidRPr="00C7665F">
              <w:rPr>
                <w:rStyle w:val="Hyperlink"/>
                <w:rFonts w:cstheme="minorHAnsi"/>
                <w:b/>
                <w:noProof/>
              </w:rPr>
              <w:t>Legal framework</w:t>
            </w:r>
            <w:r w:rsidR="00AE4EF3">
              <w:rPr>
                <w:noProof/>
                <w:webHidden/>
              </w:rPr>
              <w:tab/>
            </w:r>
            <w:r w:rsidR="00AE4EF3">
              <w:rPr>
                <w:noProof/>
                <w:webHidden/>
              </w:rPr>
              <w:fldChar w:fldCharType="begin"/>
            </w:r>
            <w:r w:rsidR="00AE4EF3">
              <w:rPr>
                <w:noProof/>
                <w:webHidden/>
              </w:rPr>
              <w:instrText xml:space="preserve"> PAGEREF _Toc153280570 \h </w:instrText>
            </w:r>
            <w:r w:rsidR="00AE4EF3">
              <w:rPr>
                <w:noProof/>
                <w:webHidden/>
              </w:rPr>
            </w:r>
            <w:r w:rsidR="00AE4EF3">
              <w:rPr>
                <w:noProof/>
                <w:webHidden/>
              </w:rPr>
              <w:fldChar w:fldCharType="separate"/>
            </w:r>
            <w:r w:rsidR="007970E3">
              <w:rPr>
                <w:noProof/>
                <w:webHidden/>
              </w:rPr>
              <w:t>4</w:t>
            </w:r>
            <w:r w:rsidR="00AE4EF3">
              <w:rPr>
                <w:noProof/>
                <w:webHidden/>
              </w:rPr>
              <w:fldChar w:fldCharType="end"/>
            </w:r>
          </w:hyperlink>
        </w:p>
        <w:p w14:paraId="5907A0E6" w14:textId="3C1FA4DF" w:rsidR="00AE4EF3" w:rsidRDefault="008A306C">
          <w:pPr>
            <w:pStyle w:val="TOC1"/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53280571" w:history="1">
            <w:r w:rsidR="00AE4EF3" w:rsidRPr="00C7665F">
              <w:rPr>
                <w:rStyle w:val="Hyperlink"/>
                <w:rFonts w:cstheme="minorHAnsi"/>
                <w:b/>
                <w:noProof/>
              </w:rPr>
              <w:t xml:space="preserve">7.0 </w:t>
            </w:r>
            <w:r w:rsidR="00AE4EF3">
              <w:rPr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AE4EF3" w:rsidRPr="00C7665F">
              <w:rPr>
                <w:rStyle w:val="Hyperlink"/>
                <w:rFonts w:cstheme="minorHAnsi"/>
                <w:b/>
                <w:noProof/>
              </w:rPr>
              <w:t>Principles and values</w:t>
            </w:r>
            <w:r w:rsidR="00AE4EF3">
              <w:rPr>
                <w:noProof/>
                <w:webHidden/>
              </w:rPr>
              <w:tab/>
            </w:r>
            <w:r w:rsidR="00AE4EF3">
              <w:rPr>
                <w:noProof/>
                <w:webHidden/>
              </w:rPr>
              <w:fldChar w:fldCharType="begin"/>
            </w:r>
            <w:r w:rsidR="00AE4EF3">
              <w:rPr>
                <w:noProof/>
                <w:webHidden/>
              </w:rPr>
              <w:instrText xml:space="preserve"> PAGEREF _Toc153280571 \h </w:instrText>
            </w:r>
            <w:r w:rsidR="00AE4EF3">
              <w:rPr>
                <w:noProof/>
                <w:webHidden/>
              </w:rPr>
            </w:r>
            <w:r w:rsidR="00AE4EF3">
              <w:rPr>
                <w:noProof/>
                <w:webHidden/>
              </w:rPr>
              <w:fldChar w:fldCharType="separate"/>
            </w:r>
            <w:r w:rsidR="007970E3">
              <w:rPr>
                <w:noProof/>
                <w:webHidden/>
              </w:rPr>
              <w:t>4</w:t>
            </w:r>
            <w:r w:rsidR="00AE4EF3">
              <w:rPr>
                <w:noProof/>
                <w:webHidden/>
              </w:rPr>
              <w:fldChar w:fldCharType="end"/>
            </w:r>
          </w:hyperlink>
        </w:p>
        <w:p w14:paraId="14B47059" w14:textId="45E8F5E7" w:rsidR="00AE4EF3" w:rsidRDefault="008A306C">
          <w:pPr>
            <w:pStyle w:val="TOC1"/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53280572" w:history="1">
            <w:r w:rsidR="00AE4EF3" w:rsidRPr="00C7665F">
              <w:rPr>
                <w:rStyle w:val="Hyperlink"/>
                <w:rFonts w:cstheme="minorHAnsi"/>
                <w:b/>
                <w:noProof/>
              </w:rPr>
              <w:t xml:space="preserve">8.0 </w:t>
            </w:r>
            <w:r w:rsidR="00AE4EF3">
              <w:rPr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AE4EF3" w:rsidRPr="00C7665F">
              <w:rPr>
                <w:rStyle w:val="Hyperlink"/>
                <w:rFonts w:cstheme="minorHAnsi"/>
                <w:b/>
                <w:noProof/>
              </w:rPr>
              <w:t>Relationships &amp; sex education</w:t>
            </w:r>
            <w:r w:rsidR="00AE4EF3">
              <w:rPr>
                <w:noProof/>
                <w:webHidden/>
              </w:rPr>
              <w:tab/>
            </w:r>
            <w:r w:rsidR="00AE4EF3">
              <w:rPr>
                <w:noProof/>
                <w:webHidden/>
              </w:rPr>
              <w:fldChar w:fldCharType="begin"/>
            </w:r>
            <w:r w:rsidR="00AE4EF3">
              <w:rPr>
                <w:noProof/>
                <w:webHidden/>
              </w:rPr>
              <w:instrText xml:space="preserve"> PAGEREF _Toc153280572 \h </w:instrText>
            </w:r>
            <w:r w:rsidR="00AE4EF3">
              <w:rPr>
                <w:noProof/>
                <w:webHidden/>
              </w:rPr>
            </w:r>
            <w:r w:rsidR="00AE4EF3">
              <w:rPr>
                <w:noProof/>
                <w:webHidden/>
              </w:rPr>
              <w:fldChar w:fldCharType="separate"/>
            </w:r>
            <w:r w:rsidR="007970E3">
              <w:rPr>
                <w:noProof/>
                <w:webHidden/>
              </w:rPr>
              <w:t>5</w:t>
            </w:r>
            <w:r w:rsidR="00AE4EF3">
              <w:rPr>
                <w:noProof/>
                <w:webHidden/>
              </w:rPr>
              <w:fldChar w:fldCharType="end"/>
            </w:r>
          </w:hyperlink>
        </w:p>
        <w:p w14:paraId="6946C32C" w14:textId="31FB463D" w:rsidR="00AE4EF3" w:rsidRDefault="008A306C">
          <w:pPr>
            <w:pStyle w:val="TOC1"/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53280573" w:history="1">
            <w:r w:rsidR="00AE4EF3" w:rsidRPr="00C7665F">
              <w:rPr>
                <w:rStyle w:val="Hyperlink"/>
                <w:rFonts w:cstheme="minorHAnsi"/>
                <w:b/>
                <w:noProof/>
              </w:rPr>
              <w:t xml:space="preserve">9.0 </w:t>
            </w:r>
            <w:r w:rsidR="00AE4EF3">
              <w:rPr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AE4EF3" w:rsidRPr="00C7665F">
              <w:rPr>
                <w:rStyle w:val="Hyperlink"/>
                <w:rFonts w:cstheme="minorHAnsi"/>
                <w:b/>
                <w:noProof/>
              </w:rPr>
              <w:t>Organisation and Content</w:t>
            </w:r>
            <w:r w:rsidR="00AE4EF3">
              <w:rPr>
                <w:noProof/>
                <w:webHidden/>
              </w:rPr>
              <w:tab/>
            </w:r>
            <w:r w:rsidR="00AE4EF3">
              <w:rPr>
                <w:noProof/>
                <w:webHidden/>
              </w:rPr>
              <w:fldChar w:fldCharType="begin"/>
            </w:r>
            <w:r w:rsidR="00AE4EF3">
              <w:rPr>
                <w:noProof/>
                <w:webHidden/>
              </w:rPr>
              <w:instrText xml:space="preserve"> PAGEREF _Toc153280573 \h </w:instrText>
            </w:r>
            <w:r w:rsidR="00AE4EF3">
              <w:rPr>
                <w:noProof/>
                <w:webHidden/>
              </w:rPr>
            </w:r>
            <w:r w:rsidR="00AE4EF3">
              <w:rPr>
                <w:noProof/>
                <w:webHidden/>
              </w:rPr>
              <w:fldChar w:fldCharType="separate"/>
            </w:r>
            <w:r w:rsidR="007970E3">
              <w:rPr>
                <w:noProof/>
                <w:webHidden/>
              </w:rPr>
              <w:t>5</w:t>
            </w:r>
            <w:r w:rsidR="00AE4EF3">
              <w:rPr>
                <w:noProof/>
                <w:webHidden/>
              </w:rPr>
              <w:fldChar w:fldCharType="end"/>
            </w:r>
          </w:hyperlink>
        </w:p>
        <w:p w14:paraId="5ABA5BB4" w14:textId="2D12B793" w:rsidR="00AE4EF3" w:rsidRDefault="008A306C">
          <w:pPr>
            <w:pStyle w:val="TOC1"/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53280574" w:history="1">
            <w:r w:rsidR="00AE4EF3" w:rsidRPr="00C7665F">
              <w:rPr>
                <w:rStyle w:val="Hyperlink"/>
                <w:rFonts w:cstheme="minorHAnsi"/>
                <w:b/>
                <w:noProof/>
              </w:rPr>
              <w:t xml:space="preserve">10.0 </w:t>
            </w:r>
            <w:r w:rsidR="00AE4EF3">
              <w:rPr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AE4EF3" w:rsidRPr="00C7665F">
              <w:rPr>
                <w:rStyle w:val="Hyperlink"/>
                <w:rFonts w:cstheme="minorHAnsi"/>
                <w:b/>
                <w:noProof/>
              </w:rPr>
              <w:t>Inclusion</w:t>
            </w:r>
            <w:r w:rsidR="00AE4EF3">
              <w:rPr>
                <w:noProof/>
                <w:webHidden/>
              </w:rPr>
              <w:tab/>
            </w:r>
            <w:r w:rsidR="00AE4EF3">
              <w:rPr>
                <w:noProof/>
                <w:webHidden/>
              </w:rPr>
              <w:fldChar w:fldCharType="begin"/>
            </w:r>
            <w:r w:rsidR="00AE4EF3">
              <w:rPr>
                <w:noProof/>
                <w:webHidden/>
              </w:rPr>
              <w:instrText xml:space="preserve"> PAGEREF _Toc153280574 \h </w:instrText>
            </w:r>
            <w:r w:rsidR="00AE4EF3">
              <w:rPr>
                <w:noProof/>
                <w:webHidden/>
              </w:rPr>
            </w:r>
            <w:r w:rsidR="00AE4EF3">
              <w:rPr>
                <w:noProof/>
                <w:webHidden/>
              </w:rPr>
              <w:fldChar w:fldCharType="separate"/>
            </w:r>
            <w:r w:rsidR="007970E3">
              <w:rPr>
                <w:noProof/>
                <w:webHidden/>
              </w:rPr>
              <w:t>6</w:t>
            </w:r>
            <w:r w:rsidR="00AE4EF3">
              <w:rPr>
                <w:noProof/>
                <w:webHidden/>
              </w:rPr>
              <w:fldChar w:fldCharType="end"/>
            </w:r>
          </w:hyperlink>
        </w:p>
        <w:p w14:paraId="3A5CF7BC" w14:textId="60C3D5E7" w:rsidR="00AE4EF3" w:rsidRDefault="008A306C">
          <w:pPr>
            <w:pStyle w:val="TOC1"/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53280575" w:history="1">
            <w:r w:rsidR="00AE4EF3" w:rsidRPr="00C7665F">
              <w:rPr>
                <w:rStyle w:val="Hyperlink"/>
                <w:rFonts w:cstheme="minorHAnsi"/>
                <w:b/>
                <w:noProof/>
              </w:rPr>
              <w:t xml:space="preserve">11.0 </w:t>
            </w:r>
            <w:r w:rsidR="00AE4EF3">
              <w:rPr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AE4EF3" w:rsidRPr="00C7665F">
              <w:rPr>
                <w:rStyle w:val="Hyperlink"/>
                <w:rFonts w:cstheme="minorHAnsi"/>
                <w:b/>
                <w:noProof/>
              </w:rPr>
              <w:t>Roles and responsibilities</w:t>
            </w:r>
            <w:r w:rsidR="00AE4EF3">
              <w:rPr>
                <w:noProof/>
                <w:webHidden/>
              </w:rPr>
              <w:tab/>
            </w:r>
            <w:r w:rsidR="00AE4EF3">
              <w:rPr>
                <w:noProof/>
                <w:webHidden/>
              </w:rPr>
              <w:fldChar w:fldCharType="begin"/>
            </w:r>
            <w:r w:rsidR="00AE4EF3">
              <w:rPr>
                <w:noProof/>
                <w:webHidden/>
              </w:rPr>
              <w:instrText xml:space="preserve"> PAGEREF _Toc153280575 \h </w:instrText>
            </w:r>
            <w:r w:rsidR="00AE4EF3">
              <w:rPr>
                <w:noProof/>
                <w:webHidden/>
              </w:rPr>
            </w:r>
            <w:r w:rsidR="00AE4EF3">
              <w:rPr>
                <w:noProof/>
                <w:webHidden/>
              </w:rPr>
              <w:fldChar w:fldCharType="separate"/>
            </w:r>
            <w:r w:rsidR="007970E3">
              <w:rPr>
                <w:noProof/>
                <w:webHidden/>
              </w:rPr>
              <w:t>6</w:t>
            </w:r>
            <w:r w:rsidR="00AE4EF3">
              <w:rPr>
                <w:noProof/>
                <w:webHidden/>
              </w:rPr>
              <w:fldChar w:fldCharType="end"/>
            </w:r>
          </w:hyperlink>
        </w:p>
        <w:p w14:paraId="1B98BDFE" w14:textId="023D4352" w:rsidR="00AE4EF3" w:rsidRDefault="008A306C">
          <w:pPr>
            <w:pStyle w:val="TOC1"/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53280576" w:history="1">
            <w:r w:rsidR="00AE4EF3" w:rsidRPr="00C7665F">
              <w:rPr>
                <w:rStyle w:val="Hyperlink"/>
                <w:rFonts w:cstheme="minorHAnsi"/>
                <w:b/>
                <w:noProof/>
              </w:rPr>
              <w:t xml:space="preserve">12.0 </w:t>
            </w:r>
            <w:r w:rsidR="00AE4EF3">
              <w:rPr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AE4EF3" w:rsidRPr="00C7665F">
              <w:rPr>
                <w:rStyle w:val="Hyperlink"/>
                <w:rFonts w:cstheme="minorHAnsi"/>
                <w:b/>
                <w:noProof/>
              </w:rPr>
              <w:t>Roles and responsibilities</w:t>
            </w:r>
            <w:r w:rsidR="00AE4EF3">
              <w:rPr>
                <w:noProof/>
                <w:webHidden/>
              </w:rPr>
              <w:tab/>
            </w:r>
            <w:r w:rsidR="00AE4EF3">
              <w:rPr>
                <w:noProof/>
                <w:webHidden/>
              </w:rPr>
              <w:fldChar w:fldCharType="begin"/>
            </w:r>
            <w:r w:rsidR="00AE4EF3">
              <w:rPr>
                <w:noProof/>
                <w:webHidden/>
              </w:rPr>
              <w:instrText xml:space="preserve"> PAGEREF _Toc153280576 \h </w:instrText>
            </w:r>
            <w:r w:rsidR="00AE4EF3">
              <w:rPr>
                <w:noProof/>
                <w:webHidden/>
              </w:rPr>
            </w:r>
            <w:r w:rsidR="00AE4EF3">
              <w:rPr>
                <w:noProof/>
                <w:webHidden/>
              </w:rPr>
              <w:fldChar w:fldCharType="separate"/>
            </w:r>
            <w:r w:rsidR="007970E3">
              <w:rPr>
                <w:noProof/>
                <w:webHidden/>
              </w:rPr>
              <w:t>7</w:t>
            </w:r>
            <w:r w:rsidR="00AE4EF3">
              <w:rPr>
                <w:noProof/>
                <w:webHidden/>
              </w:rPr>
              <w:fldChar w:fldCharType="end"/>
            </w:r>
          </w:hyperlink>
        </w:p>
        <w:p w14:paraId="4DBD72D1" w14:textId="24602E53" w:rsidR="00AE4EF3" w:rsidRDefault="008A306C">
          <w:pPr>
            <w:pStyle w:val="TOC1"/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53280577" w:history="1">
            <w:r w:rsidR="00AE4EF3" w:rsidRPr="00C7665F">
              <w:rPr>
                <w:rStyle w:val="Hyperlink"/>
                <w:rFonts w:cstheme="minorHAnsi"/>
                <w:b/>
                <w:noProof/>
              </w:rPr>
              <w:t xml:space="preserve">13.0 </w:t>
            </w:r>
            <w:r w:rsidR="00AE4EF3">
              <w:rPr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AE4EF3" w:rsidRPr="00C7665F">
              <w:rPr>
                <w:rStyle w:val="Hyperlink"/>
                <w:rFonts w:cstheme="minorHAnsi"/>
                <w:b/>
                <w:noProof/>
              </w:rPr>
              <w:t>Confidentiality</w:t>
            </w:r>
            <w:r w:rsidR="00AE4EF3">
              <w:rPr>
                <w:noProof/>
                <w:webHidden/>
              </w:rPr>
              <w:tab/>
            </w:r>
            <w:r w:rsidR="00AE4EF3">
              <w:rPr>
                <w:noProof/>
                <w:webHidden/>
              </w:rPr>
              <w:fldChar w:fldCharType="begin"/>
            </w:r>
            <w:r w:rsidR="00AE4EF3">
              <w:rPr>
                <w:noProof/>
                <w:webHidden/>
              </w:rPr>
              <w:instrText xml:space="preserve"> PAGEREF _Toc153280577 \h </w:instrText>
            </w:r>
            <w:r w:rsidR="00AE4EF3">
              <w:rPr>
                <w:noProof/>
                <w:webHidden/>
              </w:rPr>
            </w:r>
            <w:r w:rsidR="00AE4EF3">
              <w:rPr>
                <w:noProof/>
                <w:webHidden/>
              </w:rPr>
              <w:fldChar w:fldCharType="separate"/>
            </w:r>
            <w:r w:rsidR="007970E3">
              <w:rPr>
                <w:noProof/>
                <w:webHidden/>
              </w:rPr>
              <w:t>7</w:t>
            </w:r>
            <w:r w:rsidR="00AE4EF3">
              <w:rPr>
                <w:noProof/>
                <w:webHidden/>
              </w:rPr>
              <w:fldChar w:fldCharType="end"/>
            </w:r>
          </w:hyperlink>
        </w:p>
        <w:p w14:paraId="77EAA8F1" w14:textId="157090F0" w:rsidR="00AE4EF3" w:rsidRDefault="008A306C">
          <w:pPr>
            <w:pStyle w:val="TOC1"/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53280578" w:history="1">
            <w:r w:rsidR="00AE4EF3" w:rsidRPr="00C7665F">
              <w:rPr>
                <w:rStyle w:val="Hyperlink"/>
                <w:rFonts w:cstheme="minorHAnsi"/>
                <w:b/>
                <w:noProof/>
              </w:rPr>
              <w:t xml:space="preserve">14.0 </w:t>
            </w:r>
            <w:r w:rsidR="00AE4EF3">
              <w:rPr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AE4EF3" w:rsidRPr="00C7665F">
              <w:rPr>
                <w:rStyle w:val="Hyperlink"/>
                <w:rFonts w:cstheme="minorHAnsi"/>
                <w:b/>
                <w:noProof/>
              </w:rPr>
              <w:t>Training</w:t>
            </w:r>
            <w:r w:rsidR="00AE4EF3">
              <w:rPr>
                <w:noProof/>
                <w:webHidden/>
              </w:rPr>
              <w:tab/>
            </w:r>
            <w:r w:rsidR="00AE4EF3">
              <w:rPr>
                <w:noProof/>
                <w:webHidden/>
              </w:rPr>
              <w:fldChar w:fldCharType="begin"/>
            </w:r>
            <w:r w:rsidR="00AE4EF3">
              <w:rPr>
                <w:noProof/>
                <w:webHidden/>
              </w:rPr>
              <w:instrText xml:space="preserve"> PAGEREF _Toc153280578 \h </w:instrText>
            </w:r>
            <w:r w:rsidR="00AE4EF3">
              <w:rPr>
                <w:noProof/>
                <w:webHidden/>
              </w:rPr>
            </w:r>
            <w:r w:rsidR="00AE4EF3">
              <w:rPr>
                <w:noProof/>
                <w:webHidden/>
              </w:rPr>
              <w:fldChar w:fldCharType="separate"/>
            </w:r>
            <w:r w:rsidR="007970E3">
              <w:rPr>
                <w:noProof/>
                <w:webHidden/>
              </w:rPr>
              <w:t>7</w:t>
            </w:r>
            <w:r w:rsidR="00AE4EF3">
              <w:rPr>
                <w:noProof/>
                <w:webHidden/>
              </w:rPr>
              <w:fldChar w:fldCharType="end"/>
            </w:r>
          </w:hyperlink>
        </w:p>
        <w:p w14:paraId="006030C6" w14:textId="150EB9F1" w:rsidR="00AE4EF3" w:rsidRDefault="008A306C">
          <w:pPr>
            <w:pStyle w:val="TOC1"/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53280579" w:history="1">
            <w:r w:rsidR="00AE4EF3" w:rsidRPr="00C7665F">
              <w:rPr>
                <w:rStyle w:val="Hyperlink"/>
                <w:rFonts w:cstheme="minorHAnsi"/>
                <w:b/>
                <w:noProof/>
              </w:rPr>
              <w:t>15.0     Monitoring arrangements</w:t>
            </w:r>
            <w:r w:rsidR="00AE4EF3">
              <w:rPr>
                <w:noProof/>
                <w:webHidden/>
              </w:rPr>
              <w:tab/>
            </w:r>
            <w:r w:rsidR="00AE4EF3">
              <w:rPr>
                <w:noProof/>
                <w:webHidden/>
              </w:rPr>
              <w:fldChar w:fldCharType="begin"/>
            </w:r>
            <w:r w:rsidR="00AE4EF3">
              <w:rPr>
                <w:noProof/>
                <w:webHidden/>
              </w:rPr>
              <w:instrText xml:space="preserve"> PAGEREF _Toc153280579 \h </w:instrText>
            </w:r>
            <w:r w:rsidR="00AE4EF3">
              <w:rPr>
                <w:noProof/>
                <w:webHidden/>
              </w:rPr>
            </w:r>
            <w:r w:rsidR="00AE4EF3">
              <w:rPr>
                <w:noProof/>
                <w:webHidden/>
              </w:rPr>
              <w:fldChar w:fldCharType="separate"/>
            </w:r>
            <w:r w:rsidR="007970E3">
              <w:rPr>
                <w:noProof/>
                <w:webHidden/>
              </w:rPr>
              <w:t>7</w:t>
            </w:r>
            <w:r w:rsidR="00AE4EF3">
              <w:rPr>
                <w:noProof/>
                <w:webHidden/>
              </w:rPr>
              <w:fldChar w:fldCharType="end"/>
            </w:r>
          </w:hyperlink>
        </w:p>
        <w:p w14:paraId="053BBBC7" w14:textId="29756666" w:rsidR="00AE4EF3" w:rsidRDefault="008A306C">
          <w:pPr>
            <w:pStyle w:val="TOC1"/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53280580" w:history="1">
            <w:r w:rsidR="00AE4EF3" w:rsidRPr="00C7665F">
              <w:rPr>
                <w:rStyle w:val="Hyperlink"/>
                <w:rFonts w:cstheme="minorHAnsi"/>
                <w:b/>
                <w:noProof/>
              </w:rPr>
              <w:t xml:space="preserve">16.0 </w:t>
            </w:r>
            <w:r w:rsidR="00AE4EF3">
              <w:rPr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AE4EF3" w:rsidRPr="00C7665F">
              <w:rPr>
                <w:rStyle w:val="Hyperlink"/>
                <w:rFonts w:cstheme="minorHAnsi"/>
                <w:b/>
                <w:noProof/>
              </w:rPr>
              <w:t>Policy circulation</w:t>
            </w:r>
            <w:r w:rsidR="00AE4EF3">
              <w:rPr>
                <w:noProof/>
                <w:webHidden/>
              </w:rPr>
              <w:tab/>
            </w:r>
            <w:r w:rsidR="00AE4EF3">
              <w:rPr>
                <w:noProof/>
                <w:webHidden/>
              </w:rPr>
              <w:fldChar w:fldCharType="begin"/>
            </w:r>
            <w:r w:rsidR="00AE4EF3">
              <w:rPr>
                <w:noProof/>
                <w:webHidden/>
              </w:rPr>
              <w:instrText xml:space="preserve"> PAGEREF _Toc153280580 \h </w:instrText>
            </w:r>
            <w:r w:rsidR="00AE4EF3">
              <w:rPr>
                <w:noProof/>
                <w:webHidden/>
              </w:rPr>
            </w:r>
            <w:r w:rsidR="00AE4EF3">
              <w:rPr>
                <w:noProof/>
                <w:webHidden/>
              </w:rPr>
              <w:fldChar w:fldCharType="separate"/>
            </w:r>
            <w:r w:rsidR="007970E3">
              <w:rPr>
                <w:noProof/>
                <w:webHidden/>
              </w:rPr>
              <w:t>8</w:t>
            </w:r>
            <w:r w:rsidR="00AE4EF3">
              <w:rPr>
                <w:noProof/>
                <w:webHidden/>
              </w:rPr>
              <w:fldChar w:fldCharType="end"/>
            </w:r>
          </w:hyperlink>
        </w:p>
        <w:p w14:paraId="5F9F7C56" w14:textId="7014CABB" w:rsidR="00AE4EF3" w:rsidRDefault="008A306C">
          <w:pPr>
            <w:pStyle w:val="TOC1"/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53280581" w:history="1">
            <w:r w:rsidR="00AE4EF3" w:rsidRPr="00C7665F">
              <w:rPr>
                <w:rStyle w:val="Hyperlink"/>
                <w:rFonts w:cstheme="minorHAnsi"/>
                <w:b/>
                <w:noProof/>
              </w:rPr>
              <w:t xml:space="preserve">17.0 </w:t>
            </w:r>
            <w:r w:rsidR="00AE4EF3">
              <w:rPr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AE4EF3" w:rsidRPr="00C7665F">
              <w:rPr>
                <w:rStyle w:val="Hyperlink"/>
                <w:rFonts w:cstheme="minorHAnsi"/>
                <w:b/>
                <w:noProof/>
              </w:rPr>
              <w:t>Appendix</w:t>
            </w:r>
            <w:r w:rsidR="00AE4EF3">
              <w:rPr>
                <w:noProof/>
                <w:webHidden/>
              </w:rPr>
              <w:tab/>
            </w:r>
            <w:r w:rsidR="00AE4EF3">
              <w:rPr>
                <w:noProof/>
                <w:webHidden/>
              </w:rPr>
              <w:fldChar w:fldCharType="begin"/>
            </w:r>
            <w:r w:rsidR="00AE4EF3">
              <w:rPr>
                <w:noProof/>
                <w:webHidden/>
              </w:rPr>
              <w:instrText xml:space="preserve"> PAGEREF _Toc153280581 \h </w:instrText>
            </w:r>
            <w:r w:rsidR="00AE4EF3">
              <w:rPr>
                <w:noProof/>
                <w:webHidden/>
              </w:rPr>
            </w:r>
            <w:r w:rsidR="00AE4EF3">
              <w:rPr>
                <w:noProof/>
                <w:webHidden/>
              </w:rPr>
              <w:fldChar w:fldCharType="separate"/>
            </w:r>
            <w:r w:rsidR="007970E3">
              <w:rPr>
                <w:noProof/>
                <w:webHidden/>
              </w:rPr>
              <w:t>8</w:t>
            </w:r>
            <w:r w:rsidR="00AE4EF3">
              <w:rPr>
                <w:noProof/>
                <w:webHidden/>
              </w:rPr>
              <w:fldChar w:fldCharType="end"/>
            </w:r>
          </w:hyperlink>
        </w:p>
        <w:p w14:paraId="06FEAD52" w14:textId="0471DC8D" w:rsidR="006A731D" w:rsidRDefault="006A731D">
          <w:r>
            <w:rPr>
              <w:b/>
              <w:bCs/>
              <w:noProof/>
            </w:rPr>
            <w:fldChar w:fldCharType="end"/>
          </w:r>
        </w:p>
      </w:sdtContent>
    </w:sdt>
    <w:p w14:paraId="72DB1643" w14:textId="00B586DD" w:rsidR="00D34EBC" w:rsidRPr="006A731D" w:rsidRDefault="00D34EBC" w:rsidP="006A731D">
      <w:pPr>
        <w:rPr>
          <w:rFonts w:cstheme="minorHAnsi"/>
          <w:b/>
          <w:color w:val="4472C4" w:themeColor="accent5"/>
          <w:sz w:val="28"/>
          <w:szCs w:val="24"/>
        </w:rPr>
      </w:pPr>
      <w:r w:rsidRPr="006A731D">
        <w:rPr>
          <w:rFonts w:cstheme="minorHAnsi"/>
          <w:b/>
          <w:color w:val="4472C4" w:themeColor="accent5"/>
          <w:sz w:val="28"/>
          <w:szCs w:val="24"/>
        </w:rPr>
        <w:br w:type="page"/>
      </w:r>
    </w:p>
    <w:p w14:paraId="03BA05A6" w14:textId="77777777" w:rsidR="009F2CBF" w:rsidRDefault="00E739F9" w:rsidP="00937577">
      <w:pPr>
        <w:pStyle w:val="Heading1"/>
        <w:numPr>
          <w:ilvl w:val="0"/>
          <w:numId w:val="3"/>
        </w:numPr>
        <w:spacing w:after="120"/>
        <w:rPr>
          <w:rFonts w:asciiTheme="minorHAnsi" w:hAnsiTheme="minorHAnsi" w:cstheme="minorHAnsi"/>
          <w:b/>
          <w:color w:val="077CBC"/>
          <w:sz w:val="28"/>
          <w:szCs w:val="24"/>
        </w:rPr>
      </w:pPr>
      <w:r>
        <w:rPr>
          <w:rFonts w:asciiTheme="minorHAnsi" w:hAnsiTheme="minorHAnsi" w:cstheme="minorHAnsi"/>
          <w:b/>
          <w:color w:val="077CBC"/>
          <w:sz w:val="28"/>
          <w:szCs w:val="24"/>
        </w:rPr>
        <w:lastRenderedPageBreak/>
        <w:t xml:space="preserve"> </w:t>
      </w:r>
      <w:r w:rsidR="00715587">
        <w:rPr>
          <w:rFonts w:asciiTheme="minorHAnsi" w:hAnsiTheme="minorHAnsi" w:cstheme="minorHAnsi"/>
          <w:b/>
          <w:color w:val="077CBC"/>
          <w:sz w:val="28"/>
          <w:szCs w:val="24"/>
        </w:rPr>
        <w:tab/>
      </w:r>
      <w:bookmarkStart w:id="1" w:name="_Toc125464492"/>
      <w:bookmarkStart w:id="2" w:name="_Toc125467811"/>
      <w:bookmarkStart w:id="3" w:name="_Toc153280564"/>
      <w:r w:rsidR="00B21473" w:rsidRPr="00D34EBC">
        <w:rPr>
          <w:rFonts w:asciiTheme="minorHAnsi" w:hAnsiTheme="minorHAnsi" w:cstheme="minorHAnsi"/>
          <w:b/>
          <w:color w:val="077CBC"/>
          <w:sz w:val="28"/>
          <w:szCs w:val="24"/>
        </w:rPr>
        <w:t>P</w:t>
      </w:r>
      <w:r w:rsidR="004B14DD" w:rsidRPr="00D34EBC">
        <w:rPr>
          <w:rFonts w:asciiTheme="minorHAnsi" w:hAnsiTheme="minorHAnsi" w:cstheme="minorHAnsi"/>
          <w:b/>
          <w:color w:val="077CBC"/>
          <w:sz w:val="28"/>
          <w:szCs w:val="24"/>
        </w:rPr>
        <w:t>olicy Statement</w:t>
      </w:r>
      <w:bookmarkStart w:id="4" w:name="_Definition"/>
      <w:bookmarkStart w:id="5" w:name="_Toc99607945"/>
      <w:bookmarkEnd w:id="0"/>
      <w:bookmarkEnd w:id="1"/>
      <w:bookmarkEnd w:id="2"/>
      <w:bookmarkEnd w:id="3"/>
      <w:bookmarkEnd w:id="4"/>
    </w:p>
    <w:p w14:paraId="7DC627A3" w14:textId="2F8E1CB0" w:rsidR="009F2CBF" w:rsidRPr="009F2CBF" w:rsidRDefault="009F2CBF" w:rsidP="00660E3E">
      <w:pPr>
        <w:pStyle w:val="Heading1"/>
        <w:spacing w:after="120"/>
        <w:ind w:left="360" w:hanging="360"/>
        <w:rPr>
          <w:rFonts w:asciiTheme="minorHAnsi" w:hAnsiTheme="minorHAnsi" w:cstheme="minorHAnsi"/>
          <w:b/>
          <w:color w:val="077CBC"/>
          <w:sz w:val="28"/>
          <w:szCs w:val="24"/>
        </w:rPr>
      </w:pP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1.1</w:t>
      </w:r>
      <w:r w:rsidR="00660E3E">
        <w:rPr>
          <w:rFonts w:asciiTheme="minorHAnsi" w:eastAsiaTheme="minorEastAsia" w:hAnsiTheme="minorHAnsi" w:cstheme="minorBidi"/>
          <w:color w:val="auto"/>
          <w:sz w:val="22"/>
          <w:szCs w:val="22"/>
        </w:rPr>
        <w:tab/>
      </w:r>
      <w:bookmarkStart w:id="6" w:name="_Toc140224395"/>
      <w:bookmarkStart w:id="7" w:name="_Toc140225081"/>
      <w:bookmarkStart w:id="8" w:name="_Toc140225207"/>
      <w:bookmarkStart w:id="9" w:name="_Toc153280565"/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Pr="009F2CBF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We are an ambitious and inclusive Trust of schools, strengthening our communities through excellent </w:t>
      </w:r>
      <w:r w:rsidRPr="009F2CBF">
        <w:rPr>
          <w:rFonts w:asciiTheme="minorHAnsi" w:eastAsiaTheme="minorEastAsia" w:hAnsiTheme="minorHAnsi" w:cstheme="minorBidi"/>
          <w:color w:val="auto"/>
          <w:sz w:val="22"/>
          <w:szCs w:val="22"/>
        </w:rPr>
        <w:tab/>
      </w:r>
      <w:r w:rsidR="00660E3E">
        <w:rPr>
          <w:rFonts w:asciiTheme="minorHAnsi" w:eastAsiaTheme="minorEastAsia" w:hAnsiTheme="minorHAnsi" w:cstheme="minorBidi"/>
          <w:color w:val="auto"/>
          <w:sz w:val="22"/>
          <w:szCs w:val="22"/>
        </w:rPr>
        <w:tab/>
      </w:r>
      <w:r w:rsidR="00660E3E">
        <w:rPr>
          <w:rFonts w:asciiTheme="minorHAnsi" w:eastAsiaTheme="minorEastAsia" w:hAnsiTheme="minorHAnsi" w:cstheme="minorBidi"/>
          <w:color w:val="auto"/>
          <w:sz w:val="22"/>
          <w:szCs w:val="22"/>
        </w:rPr>
        <w:tab/>
        <w:t xml:space="preserve"> </w:t>
      </w:r>
      <w:r w:rsidRPr="009F2CBF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education. We are committed to providing excellent education for every child, every day, and aim to </w:t>
      </w:r>
      <w:r w:rsidRPr="009F2CBF">
        <w:rPr>
          <w:rFonts w:asciiTheme="minorHAnsi" w:eastAsiaTheme="minorEastAsia" w:hAnsiTheme="minorHAnsi" w:cstheme="minorBidi"/>
          <w:color w:val="auto"/>
          <w:sz w:val="22"/>
          <w:szCs w:val="22"/>
        </w:rPr>
        <w:tab/>
      </w:r>
      <w:r w:rsidR="00660E3E">
        <w:rPr>
          <w:rFonts w:asciiTheme="minorHAnsi" w:eastAsiaTheme="minorEastAsia" w:hAnsiTheme="minorHAnsi" w:cstheme="minorBidi"/>
          <w:color w:val="auto"/>
          <w:sz w:val="22"/>
          <w:szCs w:val="22"/>
        </w:rPr>
        <w:tab/>
        <w:t xml:space="preserve">   </w:t>
      </w:r>
      <w:r w:rsidRPr="009F2CBF">
        <w:rPr>
          <w:rFonts w:asciiTheme="minorHAnsi" w:eastAsiaTheme="minorEastAsia" w:hAnsiTheme="minorHAnsi" w:cstheme="minorBidi"/>
          <w:color w:val="auto"/>
          <w:sz w:val="22"/>
          <w:szCs w:val="22"/>
        </w:rPr>
        <w:t>strengthen and work with our communities to continue to improve accessibility in our schools</w:t>
      </w:r>
      <w:bookmarkEnd w:id="6"/>
      <w:bookmarkEnd w:id="7"/>
      <w:bookmarkEnd w:id="8"/>
      <w:bookmarkEnd w:id="9"/>
    </w:p>
    <w:p w14:paraId="1725FF92" w14:textId="6148D64F" w:rsidR="00D34EBC" w:rsidRDefault="00E739F9" w:rsidP="00937577">
      <w:pPr>
        <w:pStyle w:val="Heading1"/>
        <w:numPr>
          <w:ilvl w:val="0"/>
          <w:numId w:val="3"/>
        </w:numPr>
        <w:spacing w:after="120"/>
        <w:rPr>
          <w:rFonts w:asciiTheme="minorHAnsi" w:hAnsiTheme="minorHAnsi" w:cstheme="minorHAnsi"/>
          <w:b/>
          <w:color w:val="077CBC"/>
          <w:sz w:val="28"/>
          <w:szCs w:val="24"/>
        </w:rPr>
      </w:pPr>
      <w:r>
        <w:rPr>
          <w:rFonts w:asciiTheme="minorHAnsi" w:hAnsiTheme="minorHAnsi" w:cstheme="minorHAnsi"/>
          <w:b/>
          <w:color w:val="077CBC"/>
          <w:sz w:val="28"/>
          <w:szCs w:val="24"/>
        </w:rPr>
        <w:t xml:space="preserve"> </w:t>
      </w:r>
      <w:r w:rsidR="00715587">
        <w:rPr>
          <w:rFonts w:asciiTheme="minorHAnsi" w:hAnsiTheme="minorHAnsi" w:cstheme="minorHAnsi"/>
          <w:b/>
          <w:color w:val="077CBC"/>
          <w:sz w:val="28"/>
          <w:szCs w:val="24"/>
        </w:rPr>
        <w:tab/>
      </w:r>
      <w:bookmarkStart w:id="10" w:name="_Toc153280566"/>
      <w:r w:rsidR="009F2CBF">
        <w:rPr>
          <w:rFonts w:asciiTheme="minorHAnsi" w:hAnsiTheme="minorHAnsi" w:cstheme="minorHAnsi"/>
          <w:b/>
          <w:color w:val="077CBC"/>
          <w:sz w:val="28"/>
          <w:szCs w:val="24"/>
        </w:rPr>
        <w:t>Aims</w:t>
      </w:r>
      <w:bookmarkEnd w:id="10"/>
      <w:r w:rsidR="009F2CBF">
        <w:rPr>
          <w:rFonts w:asciiTheme="minorHAnsi" w:hAnsiTheme="minorHAnsi" w:cstheme="minorHAnsi"/>
          <w:b/>
          <w:color w:val="077CBC"/>
          <w:sz w:val="28"/>
          <w:szCs w:val="24"/>
        </w:rPr>
        <w:t xml:space="preserve"> </w:t>
      </w:r>
    </w:p>
    <w:p w14:paraId="73A25F77" w14:textId="77777777" w:rsidR="009F2CBF" w:rsidRDefault="009F2CBF" w:rsidP="009F2CBF">
      <w:r>
        <w:t xml:space="preserve">The aims of </w:t>
      </w:r>
      <w:r w:rsidRPr="009F2CBF">
        <w:t>relationships and sex education (RSE) at our school are to:</w:t>
      </w:r>
    </w:p>
    <w:p w14:paraId="04E00DE0" w14:textId="77777777" w:rsidR="001B75F2" w:rsidRDefault="009F2CBF" w:rsidP="00937577">
      <w:pPr>
        <w:pStyle w:val="ListParagraph"/>
        <w:numPr>
          <w:ilvl w:val="1"/>
          <w:numId w:val="3"/>
        </w:numPr>
        <w:ind w:left="567" w:hanging="567"/>
      </w:pPr>
      <w:r>
        <w:t xml:space="preserve">Provide </w:t>
      </w:r>
      <w:r w:rsidRPr="009F2CBF">
        <w:t xml:space="preserve">a framework in which sensitive discussions can take </w:t>
      </w:r>
      <w:r w:rsidR="001B75F2">
        <w:t>place</w:t>
      </w:r>
    </w:p>
    <w:p w14:paraId="2E6E296D" w14:textId="77777777" w:rsidR="001B75F2" w:rsidRDefault="001B75F2" w:rsidP="00937577">
      <w:pPr>
        <w:pStyle w:val="ListParagraph"/>
        <w:numPr>
          <w:ilvl w:val="1"/>
          <w:numId w:val="3"/>
        </w:numPr>
        <w:ind w:left="567" w:hanging="567"/>
      </w:pPr>
      <w:r w:rsidRPr="001B75F2">
        <w:t>Prepare pupils for puberty, and give them an understanding of sexual development and the importance of health and hygiene</w:t>
      </w:r>
    </w:p>
    <w:p w14:paraId="79BB3669" w14:textId="77777777" w:rsidR="001B75F2" w:rsidRDefault="001B75F2" w:rsidP="00937577">
      <w:pPr>
        <w:pStyle w:val="ListParagraph"/>
        <w:numPr>
          <w:ilvl w:val="1"/>
          <w:numId w:val="3"/>
        </w:numPr>
        <w:ind w:left="567" w:hanging="567"/>
      </w:pPr>
      <w:r w:rsidRPr="001B75F2">
        <w:t>Help pupils develop feelings of self-respect, confidence and empathy</w:t>
      </w:r>
    </w:p>
    <w:p w14:paraId="3E5935D3" w14:textId="77777777" w:rsidR="001B75F2" w:rsidRDefault="001B75F2" w:rsidP="00937577">
      <w:pPr>
        <w:pStyle w:val="ListParagraph"/>
        <w:numPr>
          <w:ilvl w:val="1"/>
          <w:numId w:val="3"/>
        </w:numPr>
        <w:ind w:left="567" w:hanging="567"/>
      </w:pPr>
      <w:r w:rsidRPr="001B75F2">
        <w:rPr>
          <w:rFonts w:cstheme="minorHAnsi"/>
        </w:rPr>
        <w:t>Create a positive culture around issues of sexuality and relationships</w:t>
      </w:r>
    </w:p>
    <w:p w14:paraId="66B4C891" w14:textId="3A65D0B8" w:rsidR="001B75F2" w:rsidRPr="00C91C80" w:rsidRDefault="001B75F2" w:rsidP="00937577">
      <w:pPr>
        <w:pStyle w:val="ListParagraph"/>
        <w:numPr>
          <w:ilvl w:val="1"/>
          <w:numId w:val="3"/>
        </w:numPr>
        <w:ind w:left="567" w:hanging="567"/>
      </w:pPr>
      <w:r w:rsidRPr="001B75F2">
        <w:t>Teach pupils the correct vocabulary to describe themselves and their bodies</w:t>
      </w:r>
    </w:p>
    <w:p w14:paraId="57EC3C97" w14:textId="650022D6" w:rsidR="004B14DD" w:rsidRPr="00D34EBC" w:rsidRDefault="00E739F9" w:rsidP="00937577">
      <w:pPr>
        <w:pStyle w:val="Heading1"/>
        <w:numPr>
          <w:ilvl w:val="0"/>
          <w:numId w:val="3"/>
        </w:numPr>
        <w:spacing w:after="120"/>
        <w:rPr>
          <w:rFonts w:asciiTheme="minorHAnsi" w:hAnsiTheme="minorHAnsi" w:cstheme="minorHAnsi"/>
          <w:b/>
          <w:color w:val="077CBC"/>
          <w:sz w:val="28"/>
          <w:szCs w:val="24"/>
        </w:rPr>
      </w:pPr>
      <w:r>
        <w:rPr>
          <w:rFonts w:asciiTheme="minorHAnsi" w:hAnsiTheme="minorHAnsi" w:cstheme="minorHAnsi"/>
          <w:b/>
          <w:color w:val="077CBC"/>
          <w:sz w:val="28"/>
          <w:szCs w:val="24"/>
        </w:rPr>
        <w:t xml:space="preserve"> </w:t>
      </w:r>
      <w:r w:rsidR="00715587">
        <w:rPr>
          <w:rFonts w:asciiTheme="minorHAnsi" w:hAnsiTheme="minorHAnsi" w:cstheme="minorHAnsi"/>
          <w:b/>
          <w:color w:val="077CBC"/>
          <w:sz w:val="28"/>
          <w:szCs w:val="24"/>
        </w:rPr>
        <w:tab/>
      </w:r>
      <w:bookmarkStart w:id="11" w:name="_Toc125464494"/>
      <w:bookmarkStart w:id="12" w:name="_Toc125467813"/>
      <w:bookmarkStart w:id="13" w:name="_Toc153280567"/>
      <w:r w:rsidR="004B14DD" w:rsidRPr="00D34EBC">
        <w:rPr>
          <w:rFonts w:asciiTheme="minorHAnsi" w:hAnsiTheme="minorHAnsi" w:cstheme="minorHAnsi"/>
          <w:b/>
          <w:color w:val="077CBC"/>
          <w:sz w:val="28"/>
          <w:szCs w:val="24"/>
        </w:rPr>
        <w:t>D</w:t>
      </w:r>
      <w:r w:rsidR="004A4C75" w:rsidRPr="00D34EBC">
        <w:rPr>
          <w:rFonts w:asciiTheme="minorHAnsi" w:hAnsiTheme="minorHAnsi" w:cstheme="minorHAnsi"/>
          <w:b/>
          <w:color w:val="077CBC"/>
          <w:sz w:val="28"/>
          <w:szCs w:val="24"/>
        </w:rPr>
        <w:t>efinition</w:t>
      </w:r>
      <w:bookmarkEnd w:id="5"/>
      <w:bookmarkEnd w:id="11"/>
      <w:bookmarkEnd w:id="12"/>
      <w:bookmarkEnd w:id="13"/>
    </w:p>
    <w:p w14:paraId="77EEE298" w14:textId="5B6BFB50" w:rsidR="004A4C75" w:rsidRPr="007E7134" w:rsidRDefault="004A4C75" w:rsidP="00937577">
      <w:pPr>
        <w:pStyle w:val="ListParagraph"/>
        <w:numPr>
          <w:ilvl w:val="1"/>
          <w:numId w:val="3"/>
        </w:numPr>
        <w:spacing w:after="0"/>
        <w:ind w:left="426" w:hanging="425"/>
        <w:rPr>
          <w:rFonts w:cstheme="minorHAnsi"/>
        </w:rPr>
      </w:pPr>
      <w:r w:rsidRPr="007E7134">
        <w:rPr>
          <w:rFonts w:cstheme="minorHAnsi"/>
        </w:rPr>
        <w:t xml:space="preserve">For the purpose of this document: </w:t>
      </w:r>
    </w:p>
    <w:sdt>
      <w:sdtPr>
        <w:rPr>
          <w:rFonts w:asciiTheme="minorHAnsi" w:hAnsiTheme="minorHAnsi" w:cstheme="minorHAnsi"/>
          <w:sz w:val="22"/>
          <w:szCs w:val="22"/>
        </w:rPr>
        <w:id w:val="-915478020"/>
        <w:lock w:val="sdtLocked"/>
        <w:placeholder>
          <w:docPart w:val="DefaultPlaceholder_-1854013440"/>
        </w:placeholder>
      </w:sdtPr>
      <w:sdtEndPr/>
      <w:sdtContent>
        <w:p w14:paraId="484E8C79" w14:textId="77777777" w:rsidR="001B75F2" w:rsidRPr="001B75F2" w:rsidRDefault="001B75F2" w:rsidP="00937577">
          <w:pPr>
            <w:pStyle w:val="paragraph"/>
            <w:numPr>
              <w:ilvl w:val="0"/>
              <w:numId w:val="2"/>
            </w:numPr>
            <w:spacing w:after="0"/>
            <w:textAlignment w:val="baseline"/>
            <w:rPr>
              <w:rFonts w:asciiTheme="minorHAnsi" w:hAnsiTheme="minorHAnsi" w:cstheme="minorHAnsi"/>
              <w:sz w:val="22"/>
              <w:szCs w:val="22"/>
            </w:rPr>
          </w:pPr>
          <w:r w:rsidRPr="001B75F2">
            <w:rPr>
              <w:rFonts w:asciiTheme="minorHAnsi" w:hAnsiTheme="minorHAnsi" w:cstheme="minorHAnsi"/>
              <w:sz w:val="22"/>
              <w:szCs w:val="22"/>
            </w:rPr>
            <w:t>Members, Trustees/Directors and Governors are referred to as Trustees;</w:t>
          </w:r>
        </w:p>
        <w:p w14:paraId="086FDADF" w14:textId="77777777" w:rsidR="001B75F2" w:rsidRPr="001B75F2" w:rsidRDefault="001B75F2" w:rsidP="00937577">
          <w:pPr>
            <w:pStyle w:val="paragraph"/>
            <w:numPr>
              <w:ilvl w:val="0"/>
              <w:numId w:val="2"/>
            </w:numPr>
            <w:spacing w:after="0"/>
            <w:textAlignment w:val="baseline"/>
            <w:rPr>
              <w:rFonts w:asciiTheme="minorHAnsi" w:hAnsiTheme="minorHAnsi" w:cstheme="minorHAnsi"/>
              <w:sz w:val="22"/>
              <w:szCs w:val="22"/>
            </w:rPr>
          </w:pPr>
          <w:r w:rsidRPr="001B75F2">
            <w:rPr>
              <w:rFonts w:asciiTheme="minorHAnsi" w:hAnsiTheme="minorHAnsi" w:cstheme="minorHAnsi"/>
              <w:sz w:val="22"/>
              <w:szCs w:val="22"/>
            </w:rPr>
            <w:t>The Ted Wragg Multi Academy Trust is referred to as The Trust and refers to all schools   or academies within the Trust;</w:t>
          </w:r>
        </w:p>
        <w:p w14:paraId="462C597B" w14:textId="77777777" w:rsidR="001B75F2" w:rsidRPr="001B75F2" w:rsidRDefault="001B75F2" w:rsidP="00937577">
          <w:pPr>
            <w:pStyle w:val="paragraph"/>
            <w:numPr>
              <w:ilvl w:val="0"/>
              <w:numId w:val="2"/>
            </w:numPr>
            <w:spacing w:after="0"/>
            <w:textAlignment w:val="baseline"/>
            <w:rPr>
              <w:rFonts w:asciiTheme="minorHAnsi" w:hAnsiTheme="minorHAnsi" w:cstheme="minorHAnsi"/>
              <w:sz w:val="22"/>
              <w:szCs w:val="22"/>
            </w:rPr>
          </w:pPr>
          <w:r w:rsidRPr="001B75F2">
            <w:rPr>
              <w:rFonts w:asciiTheme="minorHAnsi" w:hAnsiTheme="minorHAnsi" w:cstheme="minorHAnsi"/>
              <w:sz w:val="22"/>
              <w:szCs w:val="22"/>
            </w:rPr>
            <w:t>School or Academy refers to any one of the schools or academies within the Ted Wragg Multi Academy Trust;</w:t>
          </w:r>
        </w:p>
        <w:p w14:paraId="2E718D90" w14:textId="77777777" w:rsidR="001B75F2" w:rsidRPr="001B75F2" w:rsidRDefault="001B75F2" w:rsidP="00937577">
          <w:pPr>
            <w:pStyle w:val="paragraph"/>
            <w:numPr>
              <w:ilvl w:val="0"/>
              <w:numId w:val="2"/>
            </w:numPr>
            <w:spacing w:after="0"/>
            <w:textAlignment w:val="baseline"/>
            <w:rPr>
              <w:rFonts w:asciiTheme="minorHAnsi" w:hAnsiTheme="minorHAnsi" w:cstheme="minorHAnsi"/>
              <w:sz w:val="22"/>
              <w:szCs w:val="22"/>
            </w:rPr>
          </w:pPr>
          <w:r w:rsidRPr="001B75F2">
            <w:rPr>
              <w:rFonts w:asciiTheme="minorHAnsi" w:hAnsiTheme="minorHAnsi" w:cstheme="minorHAnsi"/>
              <w:sz w:val="22"/>
              <w:szCs w:val="22"/>
            </w:rPr>
            <w:t xml:space="preserve"> Staff refers to all staff working at any one of the schools within the Ted Wragg Multi Academy Trust;</w:t>
          </w:r>
        </w:p>
        <w:p w14:paraId="5760D638" w14:textId="1D1C5209" w:rsidR="00496E76" w:rsidRPr="001B75F2" w:rsidRDefault="001B75F2" w:rsidP="00937577">
          <w:pPr>
            <w:pStyle w:val="paragraph"/>
            <w:numPr>
              <w:ilvl w:val="0"/>
              <w:numId w:val="2"/>
            </w:numPr>
            <w:spacing w:after="0"/>
            <w:textAlignment w:val="baseline"/>
            <w:rPr>
              <w:rFonts w:asciiTheme="minorHAnsi" w:hAnsiTheme="minorHAnsi" w:cstheme="minorHAnsi"/>
              <w:sz w:val="22"/>
              <w:szCs w:val="22"/>
            </w:rPr>
          </w:pPr>
          <w:r w:rsidRPr="001B75F2">
            <w:rPr>
              <w:rFonts w:asciiTheme="minorHAnsi" w:hAnsiTheme="minorHAnsi" w:cstheme="minorHAnsi"/>
              <w:sz w:val="22"/>
              <w:szCs w:val="22"/>
            </w:rPr>
            <w:t>Students refers to all students being educated or on site at any one of the schools within the Ted Wragg Multi Academy Trust.</w:t>
          </w:r>
        </w:p>
      </w:sdtContent>
    </w:sdt>
    <w:p w14:paraId="0B3928EF" w14:textId="5D7608E6" w:rsidR="004A4C75" w:rsidRPr="00D34EBC" w:rsidRDefault="00D34EBC" w:rsidP="00937577">
      <w:pPr>
        <w:pStyle w:val="Heading1"/>
        <w:numPr>
          <w:ilvl w:val="0"/>
          <w:numId w:val="3"/>
        </w:numPr>
        <w:spacing w:after="120"/>
        <w:rPr>
          <w:rFonts w:asciiTheme="minorHAnsi" w:hAnsiTheme="minorHAnsi" w:cstheme="minorHAnsi"/>
          <w:b/>
          <w:color w:val="077CBC"/>
          <w:sz w:val="28"/>
          <w:szCs w:val="24"/>
        </w:rPr>
      </w:pPr>
      <w:bookmarkStart w:id="14" w:name="_Legal_Framework"/>
      <w:bookmarkStart w:id="15" w:name="_Toc99607946"/>
      <w:bookmarkStart w:id="16" w:name="_Toc125464495"/>
      <w:bookmarkStart w:id="17" w:name="_Toc125467814"/>
      <w:bookmarkEnd w:id="14"/>
      <w:r w:rsidRPr="00D34EBC">
        <w:rPr>
          <w:rFonts w:asciiTheme="minorHAnsi" w:hAnsiTheme="minorHAnsi" w:cstheme="minorHAnsi"/>
          <w:b/>
          <w:color w:val="077CBC"/>
          <w:sz w:val="28"/>
          <w:szCs w:val="24"/>
        </w:rPr>
        <w:tab/>
      </w:r>
      <w:bookmarkEnd w:id="15"/>
      <w:bookmarkEnd w:id="16"/>
      <w:bookmarkEnd w:id="17"/>
      <w:r w:rsidR="001B75F2">
        <w:rPr>
          <w:rFonts w:asciiTheme="minorHAnsi" w:hAnsiTheme="minorHAnsi" w:cstheme="minorHAnsi"/>
          <w:b/>
          <w:color w:val="077CBC"/>
          <w:sz w:val="28"/>
          <w:szCs w:val="24"/>
        </w:rPr>
        <w:tab/>
      </w:r>
      <w:bookmarkStart w:id="18" w:name="_Toc153280568"/>
      <w:r w:rsidR="001B75F2">
        <w:rPr>
          <w:rFonts w:asciiTheme="minorHAnsi" w:hAnsiTheme="minorHAnsi" w:cstheme="minorHAnsi"/>
          <w:b/>
          <w:color w:val="077CBC"/>
          <w:sz w:val="28"/>
          <w:szCs w:val="24"/>
        </w:rPr>
        <w:t>Policy development</w:t>
      </w:r>
      <w:bookmarkEnd w:id="18"/>
      <w:r w:rsidR="001B75F2">
        <w:rPr>
          <w:rFonts w:asciiTheme="minorHAnsi" w:hAnsiTheme="minorHAnsi" w:cstheme="minorHAnsi"/>
          <w:b/>
          <w:color w:val="077CBC"/>
          <w:sz w:val="28"/>
          <w:szCs w:val="24"/>
        </w:rPr>
        <w:t xml:space="preserve"> </w:t>
      </w:r>
      <w:r w:rsidR="004A4C75" w:rsidRPr="00D34EBC">
        <w:rPr>
          <w:rFonts w:asciiTheme="minorHAnsi" w:hAnsiTheme="minorHAnsi" w:cstheme="minorHAnsi"/>
          <w:b/>
          <w:color w:val="077CBC"/>
          <w:sz w:val="28"/>
          <w:szCs w:val="24"/>
        </w:rPr>
        <w:t xml:space="preserve"> </w:t>
      </w:r>
    </w:p>
    <w:p w14:paraId="2A2122F6" w14:textId="7DD77EB9" w:rsidR="001B75F2" w:rsidRDefault="001B75F2" w:rsidP="001B75F2">
      <w:pPr>
        <w:spacing w:after="120"/>
        <w:rPr>
          <w:rFonts w:cstheme="minorHAnsi"/>
        </w:rPr>
      </w:pPr>
      <w:r>
        <w:rPr>
          <w:rFonts w:cstheme="minorHAnsi"/>
        </w:rPr>
        <w:t xml:space="preserve">4.1 </w:t>
      </w:r>
      <w:r>
        <w:rPr>
          <w:rFonts w:cstheme="minorHAnsi"/>
        </w:rPr>
        <w:tab/>
      </w:r>
      <w:r w:rsidRPr="001B75F2">
        <w:rPr>
          <w:rFonts w:cstheme="minorHAnsi"/>
        </w:rPr>
        <w:t xml:space="preserve">This policy has been developed in consultation with staff, pupils and parents. The consultation and policy </w:t>
      </w:r>
      <w:r>
        <w:rPr>
          <w:rFonts w:cstheme="minorHAnsi"/>
        </w:rPr>
        <w:tab/>
      </w:r>
      <w:r w:rsidRPr="001B75F2">
        <w:rPr>
          <w:rFonts w:cstheme="minorHAnsi"/>
        </w:rPr>
        <w:t>development process involved the following steps:</w:t>
      </w:r>
    </w:p>
    <w:p w14:paraId="1B2E77D3" w14:textId="77777777" w:rsidR="001B75F2" w:rsidRDefault="001B75F2" w:rsidP="00937577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 w:rsidRPr="001B75F2">
        <w:rPr>
          <w:rFonts w:cstheme="minorHAnsi"/>
        </w:rPr>
        <w:t xml:space="preserve">Review – a member of staff or working group pulled together all relevant information including relevant national and local guidance </w:t>
      </w:r>
    </w:p>
    <w:p w14:paraId="060F0465" w14:textId="77777777" w:rsidR="001B75F2" w:rsidRDefault="001B75F2" w:rsidP="00937577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 w:rsidRPr="001B75F2">
        <w:rPr>
          <w:rFonts w:cstheme="minorHAnsi"/>
        </w:rPr>
        <w:t>Staff consultation – all school staff were given the opportunity to look at the policy and make recommendations</w:t>
      </w:r>
    </w:p>
    <w:p w14:paraId="6223E02B" w14:textId="77777777" w:rsidR="001B75F2" w:rsidRDefault="001B75F2" w:rsidP="00937577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 w:rsidRPr="001B75F2">
        <w:rPr>
          <w:rFonts w:cstheme="minorHAnsi"/>
        </w:rPr>
        <w:t>Parent/stakeholder consultation – parents and any interested parties were invited to attend a meeting about the policy</w:t>
      </w:r>
    </w:p>
    <w:p w14:paraId="1D27E6BA" w14:textId="77777777" w:rsidR="001B75F2" w:rsidRDefault="001B75F2" w:rsidP="00937577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 w:rsidRPr="001B75F2">
        <w:rPr>
          <w:rFonts w:cstheme="minorHAnsi"/>
        </w:rPr>
        <w:t>Pupil consultation – we investigated what exactly pupils want from their RSE</w:t>
      </w:r>
    </w:p>
    <w:p w14:paraId="22598B3E" w14:textId="37464092" w:rsidR="001B75F2" w:rsidRPr="001B75F2" w:rsidRDefault="001B75F2" w:rsidP="00937577">
      <w:pPr>
        <w:pStyle w:val="ListParagraph"/>
        <w:numPr>
          <w:ilvl w:val="0"/>
          <w:numId w:val="5"/>
        </w:numPr>
        <w:spacing w:after="120"/>
        <w:rPr>
          <w:rFonts w:cstheme="minorHAnsi"/>
        </w:rPr>
      </w:pPr>
      <w:r w:rsidRPr="001B75F2">
        <w:rPr>
          <w:rFonts w:cstheme="minorHAnsi"/>
        </w:rPr>
        <w:t>Ratification – once amendments were made, the policy was shared with governors and ratified</w:t>
      </w:r>
    </w:p>
    <w:p w14:paraId="370601AD" w14:textId="35097977" w:rsidR="005D2C71" w:rsidRDefault="005D2C71" w:rsidP="00A23E11">
      <w:pPr>
        <w:pStyle w:val="Heading1"/>
        <w:numPr>
          <w:ilvl w:val="0"/>
          <w:numId w:val="51"/>
        </w:numPr>
        <w:spacing w:after="120"/>
        <w:rPr>
          <w:rFonts w:asciiTheme="minorHAnsi" w:hAnsiTheme="minorHAnsi" w:cstheme="minorHAnsi"/>
          <w:b/>
          <w:color w:val="077CBC"/>
          <w:sz w:val="28"/>
          <w:szCs w:val="24"/>
        </w:rPr>
      </w:pPr>
      <w:bookmarkStart w:id="19" w:name="_Policy_Diagrams"/>
      <w:bookmarkStart w:id="20" w:name="_Who_can_make"/>
      <w:bookmarkStart w:id="21" w:name="_The_difference_between"/>
      <w:bookmarkStart w:id="22" w:name="_Next_Steps"/>
      <w:bookmarkStart w:id="23" w:name="_Toc125464496"/>
      <w:bookmarkStart w:id="24" w:name="_Toc125467815"/>
      <w:bookmarkStart w:id="25" w:name="_Toc153280569"/>
      <w:bookmarkStart w:id="26" w:name="_Toc99607960"/>
      <w:bookmarkEnd w:id="19"/>
      <w:bookmarkEnd w:id="20"/>
      <w:bookmarkEnd w:id="21"/>
      <w:bookmarkEnd w:id="22"/>
      <w:r>
        <w:rPr>
          <w:rFonts w:asciiTheme="minorHAnsi" w:hAnsiTheme="minorHAnsi" w:cstheme="minorHAnsi"/>
          <w:b/>
          <w:color w:val="077CBC"/>
          <w:sz w:val="28"/>
          <w:szCs w:val="24"/>
        </w:rPr>
        <w:tab/>
      </w:r>
      <w:bookmarkEnd w:id="23"/>
      <w:bookmarkEnd w:id="24"/>
      <w:r w:rsidR="001B75F2">
        <w:rPr>
          <w:rFonts w:asciiTheme="minorHAnsi" w:hAnsiTheme="minorHAnsi" w:cstheme="minorHAnsi"/>
          <w:b/>
          <w:color w:val="077CBC"/>
          <w:sz w:val="28"/>
          <w:szCs w:val="24"/>
        </w:rPr>
        <w:t xml:space="preserve">What </w:t>
      </w:r>
      <w:r w:rsidR="001B75F2" w:rsidRPr="001B75F2">
        <w:rPr>
          <w:rFonts w:asciiTheme="minorHAnsi" w:hAnsiTheme="minorHAnsi" w:cstheme="minorHAnsi"/>
          <w:b/>
          <w:color w:val="077CBC"/>
          <w:sz w:val="28"/>
          <w:szCs w:val="24"/>
        </w:rPr>
        <w:t>is Relationship and Sex Education</w:t>
      </w:r>
      <w:bookmarkEnd w:id="25"/>
    </w:p>
    <w:bookmarkEnd w:id="26"/>
    <w:p w14:paraId="6008343A" w14:textId="3B922A2B" w:rsidR="005C588E" w:rsidRDefault="00A23E11" w:rsidP="005C588E">
      <w:pPr>
        <w:pStyle w:val="ListParagraph"/>
        <w:numPr>
          <w:ilvl w:val="1"/>
          <w:numId w:val="52"/>
        </w:numPr>
        <w:rPr>
          <w:rFonts w:cstheme="minorHAnsi"/>
          <w:bCs/>
        </w:rPr>
      </w:pPr>
      <w:r w:rsidRPr="005C588E">
        <w:rPr>
          <w:rFonts w:cstheme="minorHAnsi"/>
          <w:bCs/>
        </w:rPr>
        <w:tab/>
      </w:r>
      <w:r w:rsidRPr="005C588E">
        <w:rPr>
          <w:rFonts w:cstheme="minorHAnsi"/>
          <w:bCs/>
        </w:rPr>
        <w:tab/>
      </w:r>
      <w:r w:rsidR="001B75F2" w:rsidRPr="005C588E">
        <w:rPr>
          <w:rFonts w:cstheme="minorHAnsi"/>
          <w:bCs/>
        </w:rPr>
        <w:t>RSE is about the emotional, social and cultural development of pupils, and involves learning about</w:t>
      </w:r>
      <w:r w:rsidR="007708D1" w:rsidRPr="005C588E">
        <w:rPr>
          <w:rFonts w:cstheme="minorHAnsi"/>
          <w:bCs/>
        </w:rPr>
        <w:t xml:space="preserve"> </w:t>
      </w:r>
      <w:r w:rsidR="00EF1F16">
        <w:rPr>
          <w:rFonts w:cstheme="minorHAnsi"/>
          <w:bCs/>
        </w:rPr>
        <w:t xml:space="preserve">       </w:t>
      </w:r>
      <w:r w:rsidR="007708D1" w:rsidRPr="005C588E">
        <w:rPr>
          <w:rFonts w:cstheme="minorHAnsi"/>
          <w:bCs/>
        </w:rPr>
        <w:t>r</w:t>
      </w:r>
      <w:r w:rsidR="001B75F2" w:rsidRPr="005C588E">
        <w:rPr>
          <w:rFonts w:cstheme="minorHAnsi"/>
          <w:bCs/>
        </w:rPr>
        <w:t xml:space="preserve">elationships, sexual health, sexuality, healthy lifestyles, diversity and personal identity. </w:t>
      </w:r>
    </w:p>
    <w:p w14:paraId="5010DBAE" w14:textId="77777777" w:rsidR="00EF1F16" w:rsidRDefault="00EF1F16" w:rsidP="00EF1F16">
      <w:pPr>
        <w:pStyle w:val="ListParagraph"/>
        <w:ind w:left="360"/>
        <w:rPr>
          <w:rFonts w:cstheme="minorHAnsi"/>
          <w:bCs/>
        </w:rPr>
      </w:pPr>
    </w:p>
    <w:p w14:paraId="23405A03" w14:textId="6553CB1E" w:rsidR="005C588E" w:rsidRPr="00EF1F16" w:rsidRDefault="00EF1F16" w:rsidP="00EF1F16">
      <w:pPr>
        <w:pStyle w:val="ListParagraph"/>
        <w:numPr>
          <w:ilvl w:val="1"/>
          <w:numId w:val="52"/>
        </w:numPr>
        <w:rPr>
          <w:rFonts w:cstheme="minorHAnsi"/>
          <w:bCs/>
        </w:rPr>
      </w:pPr>
      <w:r>
        <w:rPr>
          <w:rFonts w:cstheme="minorHAnsi"/>
          <w:bCs/>
        </w:rPr>
        <w:t xml:space="preserve">         </w:t>
      </w:r>
      <w:r w:rsidR="001B75F2" w:rsidRPr="00EF1F16">
        <w:rPr>
          <w:rFonts w:cstheme="minorHAnsi"/>
          <w:bCs/>
        </w:rPr>
        <w:t xml:space="preserve">RSE involves a combination of sharing information, and exploring issues and values. </w:t>
      </w:r>
    </w:p>
    <w:p w14:paraId="1BD10CE6" w14:textId="339D6BB3" w:rsidR="001B75F2" w:rsidRPr="005C588E" w:rsidRDefault="005C588E" w:rsidP="005C588E">
      <w:pPr>
        <w:rPr>
          <w:rFonts w:cstheme="minorHAnsi"/>
          <w:bCs/>
        </w:rPr>
      </w:pPr>
      <w:r>
        <w:rPr>
          <w:rFonts w:cstheme="minorHAnsi"/>
          <w:bCs/>
        </w:rPr>
        <w:t>5.3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1B75F2" w:rsidRPr="005C588E">
        <w:rPr>
          <w:rFonts w:cstheme="minorHAnsi"/>
          <w:bCs/>
        </w:rPr>
        <w:t>RSE is not about the promotion of sexual activity.</w:t>
      </w:r>
    </w:p>
    <w:p w14:paraId="3E905046" w14:textId="6A40E45A" w:rsidR="00F12958" w:rsidRDefault="001B75F2" w:rsidP="001B75F2">
      <w:pPr>
        <w:pStyle w:val="Heading1"/>
        <w:spacing w:after="120"/>
        <w:rPr>
          <w:rFonts w:asciiTheme="minorHAnsi" w:hAnsiTheme="minorHAnsi" w:cstheme="minorHAnsi"/>
          <w:b/>
          <w:color w:val="077CBC"/>
          <w:sz w:val="28"/>
          <w:szCs w:val="24"/>
        </w:rPr>
      </w:pPr>
      <w:r>
        <w:rPr>
          <w:rFonts w:asciiTheme="minorHAnsi" w:hAnsiTheme="minorHAnsi" w:cstheme="minorHAnsi"/>
          <w:b/>
          <w:color w:val="077CBC"/>
          <w:sz w:val="28"/>
          <w:szCs w:val="24"/>
        </w:rPr>
        <w:t xml:space="preserve"> </w:t>
      </w:r>
      <w:bookmarkStart w:id="27" w:name="_Toc153280570"/>
      <w:r>
        <w:rPr>
          <w:rFonts w:asciiTheme="minorHAnsi" w:hAnsiTheme="minorHAnsi" w:cstheme="minorHAnsi"/>
          <w:b/>
          <w:color w:val="077CBC"/>
          <w:sz w:val="28"/>
          <w:szCs w:val="24"/>
        </w:rPr>
        <w:t xml:space="preserve">6.0 </w:t>
      </w:r>
      <w:r>
        <w:rPr>
          <w:rFonts w:asciiTheme="minorHAnsi" w:hAnsiTheme="minorHAnsi" w:cstheme="minorHAnsi"/>
          <w:b/>
          <w:color w:val="077CBC"/>
          <w:sz w:val="28"/>
          <w:szCs w:val="24"/>
        </w:rPr>
        <w:tab/>
        <w:t>Legal framework</w:t>
      </w:r>
      <w:bookmarkEnd w:id="27"/>
    </w:p>
    <w:p w14:paraId="46298F4D" w14:textId="0014226E" w:rsidR="001B75F2" w:rsidRDefault="001B75F2" w:rsidP="001B75F2">
      <w:r>
        <w:t xml:space="preserve">6.1 </w:t>
      </w:r>
      <w:r>
        <w:tab/>
      </w:r>
      <w:r>
        <w:tab/>
      </w:r>
      <w:r w:rsidRPr="001B75F2">
        <w:t xml:space="preserve">The legal framework is set out in statutory guidance from the Department for Education issued under </w:t>
      </w:r>
      <w:r>
        <w:tab/>
      </w:r>
      <w:r>
        <w:tab/>
      </w:r>
      <w:r>
        <w:tab/>
      </w:r>
      <w:r>
        <w:tab/>
      </w:r>
      <w:r w:rsidRPr="001B75F2">
        <w:t>Section 80A of the Education Act 2002 and section 403 of the Education Act 1996.</w:t>
      </w:r>
    </w:p>
    <w:p w14:paraId="1F7997D3" w14:textId="2F326D22" w:rsidR="001B75F2" w:rsidRDefault="001B75F2" w:rsidP="001B75F2">
      <w:r>
        <w:t xml:space="preserve">6.2 </w:t>
      </w:r>
      <w:r>
        <w:tab/>
      </w:r>
      <w:r>
        <w:tab/>
      </w:r>
      <w:r w:rsidRPr="001B75F2">
        <w:t xml:space="preserve">Schools must have regard to the statutory guidance, and where they depart from those parts of the </w:t>
      </w:r>
      <w:r>
        <w:tab/>
      </w:r>
      <w:r>
        <w:tab/>
      </w:r>
      <w:r>
        <w:tab/>
      </w:r>
      <w:r>
        <w:tab/>
      </w:r>
      <w:r w:rsidRPr="001B75F2">
        <w:t xml:space="preserve">guidance which state that they should (or should not) do something they will need to have good reasons for </w:t>
      </w:r>
      <w:r>
        <w:tab/>
      </w:r>
      <w:r>
        <w:tab/>
      </w:r>
      <w:r w:rsidRPr="001B75F2">
        <w:t>doing so.</w:t>
      </w:r>
    </w:p>
    <w:p w14:paraId="3C9180ED" w14:textId="4E56EB06" w:rsidR="001B75F2" w:rsidRDefault="00670F15" w:rsidP="001B75F2">
      <w:r>
        <w:t>6.3</w:t>
      </w:r>
      <w:r>
        <w:tab/>
      </w:r>
      <w:r>
        <w:tab/>
      </w:r>
      <w:r w:rsidRPr="00670F15">
        <w:t>The statutory guidance applies to</w:t>
      </w:r>
    </w:p>
    <w:p w14:paraId="40094822" w14:textId="455E1E68" w:rsidR="00670F15" w:rsidRDefault="00670F15" w:rsidP="001B75F2">
      <w:r>
        <w:tab/>
      </w:r>
      <w:r>
        <w:tab/>
        <w:t>6.3.1</w:t>
      </w:r>
      <w:r>
        <w:tab/>
        <w:t xml:space="preserve"> </w:t>
      </w:r>
      <w:r w:rsidRPr="00670F15">
        <w:t>Relationships Education (for Primary education)</w:t>
      </w:r>
      <w:r>
        <w:br/>
      </w:r>
      <w:r>
        <w:tab/>
      </w:r>
      <w:r>
        <w:tab/>
        <w:t xml:space="preserve">6.3.2 </w:t>
      </w:r>
      <w:r>
        <w:tab/>
      </w:r>
      <w:r w:rsidRPr="00670F15">
        <w:t>Relationships and Sex Education (for Secondary Education)</w:t>
      </w:r>
    </w:p>
    <w:p w14:paraId="56CCB31A" w14:textId="58B4CF45" w:rsidR="00670F15" w:rsidRDefault="00670F15" w:rsidP="001B75F2">
      <w:r>
        <w:t>6.4</w:t>
      </w:r>
      <w:r>
        <w:tab/>
      </w:r>
      <w:r>
        <w:tab/>
      </w:r>
      <w:r w:rsidRPr="00670F15">
        <w:t xml:space="preserve">The policy must also be applied within the framework of other relevant legislation including the Equality Act </w:t>
      </w:r>
      <w:r>
        <w:tab/>
      </w:r>
      <w:r>
        <w:tab/>
      </w:r>
      <w:r w:rsidRPr="00670F15">
        <w:t>2010.</w:t>
      </w:r>
    </w:p>
    <w:p w14:paraId="675B256C" w14:textId="4E465914" w:rsidR="00670F15" w:rsidRDefault="00670F15" w:rsidP="00670F15">
      <w:pPr>
        <w:pStyle w:val="Heading1"/>
        <w:spacing w:after="120"/>
        <w:rPr>
          <w:rFonts w:asciiTheme="minorHAnsi" w:hAnsiTheme="minorHAnsi" w:cstheme="minorHAnsi"/>
          <w:b/>
          <w:color w:val="077CBC"/>
          <w:sz w:val="28"/>
          <w:szCs w:val="24"/>
        </w:rPr>
      </w:pPr>
      <w:bookmarkStart w:id="28" w:name="_Toc153280571"/>
      <w:r>
        <w:rPr>
          <w:rFonts w:asciiTheme="minorHAnsi" w:hAnsiTheme="minorHAnsi" w:cstheme="minorHAnsi"/>
          <w:b/>
          <w:color w:val="077CBC"/>
          <w:sz w:val="28"/>
          <w:szCs w:val="24"/>
        </w:rPr>
        <w:t xml:space="preserve">7.0 </w:t>
      </w:r>
      <w:r>
        <w:rPr>
          <w:rFonts w:asciiTheme="minorHAnsi" w:hAnsiTheme="minorHAnsi" w:cstheme="minorHAnsi"/>
          <w:b/>
          <w:color w:val="077CBC"/>
          <w:sz w:val="28"/>
          <w:szCs w:val="24"/>
        </w:rPr>
        <w:tab/>
        <w:t>Principles and values</w:t>
      </w:r>
      <w:bookmarkEnd w:id="28"/>
      <w:r>
        <w:rPr>
          <w:rFonts w:asciiTheme="minorHAnsi" w:hAnsiTheme="minorHAnsi" w:cstheme="minorHAnsi"/>
          <w:b/>
          <w:color w:val="077CBC"/>
          <w:sz w:val="28"/>
          <w:szCs w:val="24"/>
        </w:rPr>
        <w:t xml:space="preserve"> </w:t>
      </w:r>
    </w:p>
    <w:p w14:paraId="65C062A7" w14:textId="0192AD4B" w:rsidR="00670F15" w:rsidRDefault="00670F15" w:rsidP="00670F15">
      <w:r>
        <w:t xml:space="preserve">7.1 </w:t>
      </w:r>
      <w:r>
        <w:tab/>
      </w:r>
      <w:r>
        <w:tab/>
        <w:t>The Trust believes that RSE should:</w:t>
      </w:r>
    </w:p>
    <w:p w14:paraId="2B80634F" w14:textId="03F91CC4" w:rsidR="00670F15" w:rsidRDefault="00670F15" w:rsidP="001B75F2">
      <w:r>
        <w:tab/>
      </w:r>
      <w:r>
        <w:tab/>
        <w:t>7.1.1</w:t>
      </w:r>
      <w:r>
        <w:tab/>
        <w:t xml:space="preserve">Be an integral part of the lifelong learning process, beginning in early childhood and continue into </w:t>
      </w:r>
      <w:r>
        <w:tab/>
      </w:r>
      <w:r>
        <w:tab/>
      </w:r>
      <w:r>
        <w:tab/>
      </w:r>
      <w:r>
        <w:tab/>
        <w:t>adult life;</w:t>
      </w:r>
      <w:r>
        <w:br/>
      </w:r>
      <w:r>
        <w:tab/>
      </w:r>
      <w:r>
        <w:tab/>
        <w:t>7.1.2</w:t>
      </w:r>
      <w:r>
        <w:tab/>
        <w:t>Be an entitlement for all young people;</w:t>
      </w:r>
      <w:r>
        <w:br/>
      </w:r>
      <w:r>
        <w:tab/>
      </w:r>
      <w:r>
        <w:tab/>
        <w:t>7.1.3</w:t>
      </w:r>
      <w:r>
        <w:tab/>
        <w:t xml:space="preserve">Encourage every student to contribute to make our community and aims to support each </w:t>
      </w:r>
      <w:r>
        <w:tab/>
      </w:r>
      <w:r>
        <w:tab/>
      </w:r>
      <w:r>
        <w:tab/>
      </w:r>
      <w:r>
        <w:tab/>
      </w:r>
      <w:r>
        <w:tab/>
      </w:r>
      <w:r>
        <w:tab/>
        <w:t>individual as they grow and learn;</w:t>
      </w:r>
    </w:p>
    <w:p w14:paraId="06D14B32" w14:textId="18EBF32D" w:rsidR="00670F15" w:rsidRDefault="00670F15" w:rsidP="001B75F2">
      <w:r>
        <w:t>7.2</w:t>
      </w:r>
      <w:r>
        <w:tab/>
      </w:r>
      <w:r>
        <w:tab/>
      </w:r>
      <w:r w:rsidRPr="00670F15">
        <w:t xml:space="preserve">Be set within this wider school context and supports family commitment and love, respect and affection, </w:t>
      </w:r>
      <w:r>
        <w:tab/>
      </w:r>
      <w:r>
        <w:tab/>
      </w:r>
      <w:r>
        <w:tab/>
      </w:r>
      <w:r w:rsidRPr="00670F15">
        <w:t xml:space="preserve">knowledge and openness. Family is a broad concept; not just one model, e.g. nuclear family. It includes a </w:t>
      </w:r>
      <w:r>
        <w:tab/>
      </w:r>
      <w:r>
        <w:tab/>
      </w:r>
      <w:r>
        <w:tab/>
      </w:r>
      <w:r w:rsidRPr="00670F15">
        <w:t>variety of types of family structure, and acceptance of different approaches;</w:t>
      </w:r>
    </w:p>
    <w:p w14:paraId="56D614F4" w14:textId="58AE2371" w:rsidR="00670F15" w:rsidRDefault="00670F15" w:rsidP="001B75F2">
      <w:r>
        <w:tab/>
      </w:r>
      <w:r>
        <w:tab/>
        <w:t>7.2.1</w:t>
      </w:r>
      <w:r>
        <w:tab/>
      </w:r>
      <w:r w:rsidRPr="00670F15">
        <w:t xml:space="preserve">Encourage students and teachers to share and respect each other’s views. We are aware of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0F15">
        <w:t xml:space="preserve">different approaches to sexual orientation, without promotion of any particular family structure. </w:t>
      </w:r>
      <w:r>
        <w:tab/>
      </w:r>
      <w:r>
        <w:tab/>
      </w:r>
      <w:r>
        <w:tab/>
      </w:r>
      <w:r>
        <w:tab/>
      </w:r>
      <w:r>
        <w:tab/>
      </w:r>
      <w:r w:rsidRPr="00670F15">
        <w:t>The important values are love, respect and care for each other;</w:t>
      </w:r>
      <w:r>
        <w:br/>
      </w:r>
      <w:r>
        <w:tab/>
      </w:r>
      <w:r>
        <w:tab/>
        <w:t>7.2.2</w:t>
      </w:r>
      <w:r>
        <w:tab/>
      </w:r>
      <w:r w:rsidRPr="00670F15">
        <w:t xml:space="preserve">Generate an atmosphere where questions and discussion on sexual matters can take place without </w:t>
      </w:r>
      <w:r>
        <w:tab/>
      </w:r>
      <w:r>
        <w:tab/>
      </w:r>
      <w:r>
        <w:tab/>
      </w:r>
      <w:r>
        <w:tab/>
      </w:r>
      <w:r w:rsidRPr="00670F15">
        <w:t>any stigma or embarrassment;</w:t>
      </w:r>
      <w:r>
        <w:br/>
      </w:r>
      <w:r>
        <w:tab/>
      </w:r>
      <w:r>
        <w:tab/>
        <w:t>7.2.3</w:t>
      </w:r>
      <w:r>
        <w:tab/>
      </w:r>
      <w:r w:rsidRPr="00670F15">
        <w:t xml:space="preserve">Recognise that parents are the key people in teaching their children about sex, relationships and </w:t>
      </w:r>
      <w:r>
        <w:tab/>
      </w:r>
      <w:r>
        <w:tab/>
      </w:r>
      <w:r>
        <w:tab/>
      </w:r>
      <w:r>
        <w:tab/>
      </w:r>
      <w:r>
        <w:tab/>
      </w:r>
      <w:r w:rsidRPr="00670F15">
        <w:t xml:space="preserve">growing up. We aim to work in partnership with parents and students, consulting them about the </w:t>
      </w:r>
      <w:r>
        <w:tab/>
      </w:r>
      <w:r>
        <w:tab/>
      </w:r>
      <w:r>
        <w:tab/>
      </w:r>
      <w:r>
        <w:tab/>
      </w:r>
      <w:r w:rsidRPr="00670F15">
        <w:t>content of programmes;</w:t>
      </w:r>
    </w:p>
    <w:p w14:paraId="2B9281C4" w14:textId="6FE265EF" w:rsidR="00670F15" w:rsidRDefault="00670F15" w:rsidP="001B75F2">
      <w:r>
        <w:tab/>
      </w:r>
      <w:r>
        <w:tab/>
        <w:t>7.2.4</w:t>
      </w:r>
      <w:r>
        <w:tab/>
      </w:r>
      <w:r w:rsidRPr="00670F15">
        <w:t xml:space="preserve">Recognise that the wider community has much to offer and we aim to work in partnership with </w:t>
      </w:r>
      <w:r>
        <w:tab/>
      </w:r>
      <w:r>
        <w:tab/>
      </w:r>
      <w:r>
        <w:tab/>
      </w:r>
      <w:r>
        <w:tab/>
      </w:r>
      <w:r>
        <w:tab/>
      </w:r>
      <w:r w:rsidRPr="00670F15">
        <w:t>health professionals, social workers, peer educators and other mentors or advisers;</w:t>
      </w:r>
    </w:p>
    <w:p w14:paraId="12E2DB23" w14:textId="07780CE4" w:rsidR="00670F15" w:rsidRDefault="00670F15" w:rsidP="00670F15">
      <w:pPr>
        <w:pStyle w:val="Heading1"/>
        <w:spacing w:after="120"/>
        <w:rPr>
          <w:rFonts w:asciiTheme="minorHAnsi" w:hAnsiTheme="minorHAnsi" w:cstheme="minorHAnsi"/>
          <w:b/>
          <w:color w:val="077CBC"/>
          <w:sz w:val="28"/>
          <w:szCs w:val="24"/>
        </w:rPr>
      </w:pPr>
      <w:bookmarkStart w:id="29" w:name="_Toc153280572"/>
      <w:bookmarkStart w:id="30" w:name="_Hlk140221401"/>
      <w:r>
        <w:rPr>
          <w:rFonts w:asciiTheme="minorHAnsi" w:hAnsiTheme="minorHAnsi" w:cstheme="minorHAnsi"/>
          <w:b/>
          <w:color w:val="077CBC"/>
          <w:sz w:val="28"/>
          <w:szCs w:val="24"/>
        </w:rPr>
        <w:t xml:space="preserve">8.0 </w:t>
      </w:r>
      <w:r>
        <w:rPr>
          <w:rFonts w:asciiTheme="minorHAnsi" w:hAnsiTheme="minorHAnsi" w:cstheme="minorHAnsi"/>
          <w:b/>
          <w:color w:val="077CBC"/>
          <w:sz w:val="28"/>
          <w:szCs w:val="24"/>
        </w:rPr>
        <w:tab/>
        <w:t>Relationships &amp; sex education</w:t>
      </w:r>
      <w:bookmarkEnd w:id="29"/>
    </w:p>
    <w:bookmarkEnd w:id="30"/>
    <w:p w14:paraId="5B5CDC2C" w14:textId="311C1FA2" w:rsidR="00670F15" w:rsidRDefault="00670F15" w:rsidP="00670F15">
      <w:r>
        <w:t xml:space="preserve">8.1 </w:t>
      </w:r>
      <w:r>
        <w:tab/>
      </w:r>
      <w:r>
        <w:tab/>
      </w:r>
      <w:r w:rsidRPr="00670F15">
        <w:t>Relationships and Sex education covers three main elements:</w:t>
      </w:r>
    </w:p>
    <w:p w14:paraId="71CFBFF0" w14:textId="196A2E56" w:rsidR="00670F15" w:rsidRDefault="00670F15" w:rsidP="00670F15">
      <w:r>
        <w:tab/>
      </w:r>
      <w:r>
        <w:tab/>
        <w:t>8.1.1 Attitudes and Values</w:t>
      </w:r>
    </w:p>
    <w:p w14:paraId="4A034902" w14:textId="7ED77FA2" w:rsidR="00670F15" w:rsidRDefault="00670F15" w:rsidP="00937577">
      <w:pPr>
        <w:pStyle w:val="ListParagraph"/>
        <w:numPr>
          <w:ilvl w:val="0"/>
          <w:numId w:val="7"/>
        </w:numPr>
      </w:pPr>
      <w:r>
        <w:t>learning the importance of values, individual conscience and moral choices;</w:t>
      </w:r>
    </w:p>
    <w:p w14:paraId="5DB779DC" w14:textId="77777777" w:rsidR="00670F15" w:rsidRDefault="00670F15" w:rsidP="00937577">
      <w:pPr>
        <w:pStyle w:val="ListParagraph"/>
        <w:numPr>
          <w:ilvl w:val="0"/>
          <w:numId w:val="7"/>
        </w:numPr>
      </w:pPr>
      <w:r>
        <w:t>learning the value of family life, stable and loving relationships, and marriage;</w:t>
      </w:r>
    </w:p>
    <w:p w14:paraId="0A2E5123" w14:textId="77777777" w:rsidR="00670F15" w:rsidRDefault="00670F15" w:rsidP="00937577">
      <w:pPr>
        <w:pStyle w:val="ListParagraph"/>
        <w:numPr>
          <w:ilvl w:val="0"/>
          <w:numId w:val="7"/>
        </w:numPr>
      </w:pPr>
      <w:r>
        <w:t>learning about the nurture of children;</w:t>
      </w:r>
    </w:p>
    <w:p w14:paraId="7F231A76" w14:textId="77777777" w:rsidR="00670F15" w:rsidRDefault="00670F15" w:rsidP="00937577">
      <w:pPr>
        <w:pStyle w:val="ListParagraph"/>
        <w:numPr>
          <w:ilvl w:val="0"/>
          <w:numId w:val="7"/>
        </w:numPr>
      </w:pPr>
      <w:r>
        <w:t>learning the value of respect, love and care;</w:t>
      </w:r>
    </w:p>
    <w:p w14:paraId="68ED3EFF" w14:textId="77777777" w:rsidR="00670F15" w:rsidRDefault="00670F15" w:rsidP="00937577">
      <w:pPr>
        <w:pStyle w:val="ListParagraph"/>
        <w:numPr>
          <w:ilvl w:val="0"/>
          <w:numId w:val="7"/>
        </w:numPr>
      </w:pPr>
      <w:r>
        <w:t>exploring, considering and understanding moral dilemmas;</w:t>
      </w:r>
    </w:p>
    <w:p w14:paraId="5DF2350E" w14:textId="56AEE20F" w:rsidR="00B8395E" w:rsidRDefault="00670F15" w:rsidP="00937577">
      <w:pPr>
        <w:pStyle w:val="ListParagraph"/>
        <w:numPr>
          <w:ilvl w:val="0"/>
          <w:numId w:val="7"/>
        </w:numPr>
      </w:pPr>
      <w:r>
        <w:t>challenging myths, misconceptions and false assumptions about normal behaviour.</w:t>
      </w:r>
    </w:p>
    <w:p w14:paraId="3368A6B7" w14:textId="70ACE9CE" w:rsidR="00B8395E" w:rsidRDefault="00B8395E" w:rsidP="00B8395E">
      <w:r>
        <w:tab/>
      </w:r>
      <w:r>
        <w:tab/>
        <w:t>8.1.2</w:t>
      </w:r>
      <w:r>
        <w:tab/>
      </w:r>
      <w:r w:rsidRPr="00B8395E">
        <w:t>Personal and Social Skills</w:t>
      </w:r>
    </w:p>
    <w:p w14:paraId="1CE47AEA" w14:textId="77777777" w:rsidR="00B8395E" w:rsidRDefault="00B8395E" w:rsidP="00937577">
      <w:pPr>
        <w:pStyle w:val="ListParagraph"/>
        <w:numPr>
          <w:ilvl w:val="0"/>
          <w:numId w:val="8"/>
        </w:numPr>
      </w:pPr>
      <w:r>
        <w:t>learning to manage emotions and relationships confidently and sensitively;</w:t>
      </w:r>
    </w:p>
    <w:p w14:paraId="044C1404" w14:textId="77777777" w:rsidR="00B8395E" w:rsidRDefault="00B8395E" w:rsidP="00937577">
      <w:pPr>
        <w:pStyle w:val="ListParagraph"/>
        <w:numPr>
          <w:ilvl w:val="0"/>
          <w:numId w:val="8"/>
        </w:numPr>
      </w:pPr>
      <w:r>
        <w:t>developing self-respect and empathy for others;</w:t>
      </w:r>
    </w:p>
    <w:p w14:paraId="75A888FC" w14:textId="77777777" w:rsidR="00B8395E" w:rsidRDefault="00B8395E" w:rsidP="00937577">
      <w:pPr>
        <w:pStyle w:val="ListParagraph"/>
        <w:numPr>
          <w:ilvl w:val="0"/>
          <w:numId w:val="8"/>
        </w:numPr>
      </w:pPr>
      <w:r>
        <w:t>learning to make choices with an absence of prejudice;</w:t>
      </w:r>
    </w:p>
    <w:p w14:paraId="5D9C19D7" w14:textId="77777777" w:rsidR="00B8395E" w:rsidRDefault="00B8395E" w:rsidP="00937577">
      <w:pPr>
        <w:pStyle w:val="ListParagraph"/>
        <w:numPr>
          <w:ilvl w:val="0"/>
          <w:numId w:val="8"/>
        </w:numPr>
      </w:pPr>
      <w:r>
        <w:t>developing an appreciation of the consequences of choices made;</w:t>
      </w:r>
    </w:p>
    <w:p w14:paraId="48983555" w14:textId="77777777" w:rsidR="00B8395E" w:rsidRDefault="00B8395E" w:rsidP="00937577">
      <w:pPr>
        <w:pStyle w:val="ListParagraph"/>
        <w:numPr>
          <w:ilvl w:val="0"/>
          <w:numId w:val="8"/>
        </w:numPr>
      </w:pPr>
      <w:r>
        <w:t>managing conflict;</w:t>
      </w:r>
    </w:p>
    <w:p w14:paraId="3492652B" w14:textId="6C5E473E" w:rsidR="00B8395E" w:rsidRDefault="00B8395E" w:rsidP="00937577">
      <w:pPr>
        <w:pStyle w:val="ListParagraph"/>
        <w:numPr>
          <w:ilvl w:val="0"/>
          <w:numId w:val="8"/>
        </w:numPr>
      </w:pPr>
      <w:r>
        <w:t>empower students with the skills to be able to avoid inappropriate pressures or advances (both as exploited or exploiter)</w:t>
      </w:r>
    </w:p>
    <w:p w14:paraId="77DFF50E" w14:textId="0D714211" w:rsidR="00B8395E" w:rsidRDefault="00B8395E" w:rsidP="00B8395E">
      <w:r>
        <w:tab/>
      </w:r>
      <w:r>
        <w:tab/>
        <w:t>8.1.3</w:t>
      </w:r>
      <w:r>
        <w:tab/>
      </w:r>
      <w:r w:rsidRPr="00B8395E">
        <w:t>Knowledge and Understanding</w:t>
      </w:r>
    </w:p>
    <w:p w14:paraId="6E93D6A5" w14:textId="77777777" w:rsidR="00B8395E" w:rsidRDefault="00B8395E" w:rsidP="00937577">
      <w:pPr>
        <w:pStyle w:val="ListParagraph"/>
        <w:numPr>
          <w:ilvl w:val="0"/>
          <w:numId w:val="9"/>
        </w:numPr>
      </w:pPr>
      <w:r>
        <w:t>learning and understanding physical development at appropriate stages;</w:t>
      </w:r>
    </w:p>
    <w:p w14:paraId="389E6F87" w14:textId="77777777" w:rsidR="00B8395E" w:rsidRDefault="00B8395E" w:rsidP="00937577">
      <w:pPr>
        <w:pStyle w:val="ListParagraph"/>
        <w:numPr>
          <w:ilvl w:val="0"/>
          <w:numId w:val="9"/>
        </w:numPr>
      </w:pPr>
      <w:r>
        <w:t>understanding human sexuality, reproduction, sexual health, emotions and relationships;</w:t>
      </w:r>
    </w:p>
    <w:p w14:paraId="312963FD" w14:textId="77777777" w:rsidR="00B8395E" w:rsidRDefault="00B8395E" w:rsidP="00937577">
      <w:pPr>
        <w:pStyle w:val="ListParagraph"/>
        <w:numPr>
          <w:ilvl w:val="0"/>
          <w:numId w:val="9"/>
        </w:numPr>
      </w:pPr>
      <w:r>
        <w:t>learning about contraception and the range of local and national sexual health advice, contraception and support services;</w:t>
      </w:r>
    </w:p>
    <w:p w14:paraId="1BEDA180" w14:textId="77777777" w:rsidR="00B8395E" w:rsidRDefault="00B8395E" w:rsidP="00937577">
      <w:pPr>
        <w:pStyle w:val="ListParagraph"/>
        <w:numPr>
          <w:ilvl w:val="0"/>
          <w:numId w:val="9"/>
        </w:numPr>
      </w:pPr>
      <w:r>
        <w:t>learning the reasons for delaying sexual activity, and the benefits to be gained from such delay;</w:t>
      </w:r>
    </w:p>
    <w:p w14:paraId="6FF4BF77" w14:textId="02E7DF4C" w:rsidR="00B8395E" w:rsidRDefault="00B8395E" w:rsidP="00937577">
      <w:pPr>
        <w:pStyle w:val="ListParagraph"/>
        <w:numPr>
          <w:ilvl w:val="0"/>
          <w:numId w:val="9"/>
        </w:numPr>
      </w:pPr>
      <w:r>
        <w:t>the avoidance of unplanned pregnancy.</w:t>
      </w:r>
    </w:p>
    <w:p w14:paraId="17CF7657" w14:textId="7F6E8744" w:rsidR="001131F2" w:rsidRPr="001131F2" w:rsidRDefault="00B8395E" w:rsidP="001131F2">
      <w:pPr>
        <w:pStyle w:val="Heading1"/>
        <w:spacing w:after="120"/>
        <w:rPr>
          <w:rFonts w:asciiTheme="minorHAnsi" w:hAnsiTheme="minorHAnsi" w:cstheme="minorHAnsi"/>
          <w:b/>
          <w:color w:val="077CBC"/>
          <w:sz w:val="28"/>
          <w:szCs w:val="24"/>
        </w:rPr>
      </w:pPr>
      <w:bookmarkStart w:id="31" w:name="_Toc153280573"/>
      <w:r>
        <w:rPr>
          <w:rFonts w:asciiTheme="minorHAnsi" w:hAnsiTheme="minorHAnsi" w:cstheme="minorHAnsi"/>
          <w:b/>
          <w:color w:val="077CBC"/>
          <w:sz w:val="28"/>
          <w:szCs w:val="24"/>
        </w:rPr>
        <w:t xml:space="preserve">9.0 </w:t>
      </w:r>
      <w:r>
        <w:rPr>
          <w:rFonts w:asciiTheme="minorHAnsi" w:hAnsiTheme="minorHAnsi" w:cstheme="minorHAnsi"/>
          <w:b/>
          <w:color w:val="077CBC"/>
          <w:sz w:val="28"/>
          <w:szCs w:val="24"/>
        </w:rPr>
        <w:tab/>
      </w:r>
      <w:r w:rsidRPr="00B8395E">
        <w:rPr>
          <w:rFonts w:asciiTheme="minorHAnsi" w:hAnsiTheme="minorHAnsi" w:cstheme="minorHAnsi"/>
          <w:b/>
          <w:color w:val="077CBC"/>
          <w:sz w:val="28"/>
          <w:szCs w:val="24"/>
        </w:rPr>
        <w:t>Organisation</w:t>
      </w:r>
      <w:r w:rsidR="001131F2">
        <w:rPr>
          <w:rFonts w:asciiTheme="minorHAnsi" w:hAnsiTheme="minorHAnsi" w:cstheme="minorHAnsi"/>
          <w:b/>
          <w:color w:val="077CBC"/>
          <w:sz w:val="28"/>
          <w:szCs w:val="24"/>
        </w:rPr>
        <w:t xml:space="preserve"> and </w:t>
      </w:r>
      <w:r w:rsidRPr="00B8395E">
        <w:rPr>
          <w:rFonts w:asciiTheme="minorHAnsi" w:hAnsiTheme="minorHAnsi" w:cstheme="minorHAnsi"/>
          <w:b/>
          <w:color w:val="077CBC"/>
          <w:sz w:val="28"/>
          <w:szCs w:val="24"/>
        </w:rPr>
        <w:t>Content</w:t>
      </w:r>
      <w:bookmarkEnd w:id="31"/>
      <w:r w:rsidRPr="00B8395E">
        <w:rPr>
          <w:rFonts w:asciiTheme="minorHAnsi" w:hAnsiTheme="minorHAnsi" w:cstheme="minorHAnsi"/>
          <w:b/>
          <w:color w:val="077CBC"/>
          <w:sz w:val="28"/>
          <w:szCs w:val="24"/>
        </w:rPr>
        <w:t xml:space="preserve"> </w:t>
      </w:r>
    </w:p>
    <w:p w14:paraId="343201EE" w14:textId="56CA69C4" w:rsidR="005D13EB" w:rsidRDefault="005D13EB" w:rsidP="005D13EB">
      <w:r>
        <w:t>9.1</w:t>
      </w:r>
      <w:r>
        <w:tab/>
      </w:r>
      <w:r w:rsidRPr="005D13EB">
        <w:tab/>
        <w:t xml:space="preserve">Schools within the Trust specifically deliver Relationships and Sex Education through their PSHE </w:t>
      </w:r>
      <w:r>
        <w:tab/>
      </w:r>
      <w:r>
        <w:tab/>
      </w:r>
      <w:r>
        <w:tab/>
      </w:r>
      <w:r>
        <w:tab/>
      </w:r>
      <w:r>
        <w:tab/>
      </w:r>
      <w:r w:rsidRPr="005D13EB">
        <w:t>Programme, RE and Science lessons at KS3, and KS4.</w:t>
      </w:r>
    </w:p>
    <w:p w14:paraId="1E8D34CA" w14:textId="0F2F14B0" w:rsidR="005D13EB" w:rsidRDefault="005D13EB" w:rsidP="005D13EB">
      <w:r>
        <w:t>9.2</w:t>
      </w:r>
      <w:r>
        <w:tab/>
      </w:r>
      <w:r>
        <w:tab/>
      </w:r>
      <w:r w:rsidRPr="005D13EB">
        <w:t xml:space="preserve">Much of the Relationship and Sex Education takes place within PSHE and Science lessons. The Curriculum </w:t>
      </w:r>
      <w:r>
        <w:tab/>
      </w:r>
      <w:r>
        <w:tab/>
      </w:r>
      <w:r>
        <w:tab/>
      </w:r>
      <w:r w:rsidRPr="005D13EB">
        <w:t>will have support from professionals where appropriate.</w:t>
      </w:r>
    </w:p>
    <w:p w14:paraId="1C396FD8" w14:textId="2E48781E" w:rsidR="005D13EB" w:rsidRDefault="005D13EB" w:rsidP="005D13EB">
      <w:r>
        <w:t>9.3</w:t>
      </w:r>
      <w:r>
        <w:tab/>
      </w:r>
      <w:r>
        <w:tab/>
      </w:r>
      <w:r w:rsidRPr="005D13EB">
        <w:t xml:space="preserve">RSE lessons are set within the wider context of the PSHE curriculum and focus more on the emotional </w:t>
      </w:r>
      <w:r>
        <w:tab/>
      </w:r>
      <w:r>
        <w:tab/>
      </w:r>
      <w:r>
        <w:tab/>
      </w:r>
      <w:r>
        <w:tab/>
      </w:r>
      <w:r w:rsidRPr="005D13EB">
        <w:t xml:space="preserve">aspects of development and relationships, although the physical aspects of puberty and reproduction are </w:t>
      </w:r>
      <w:r>
        <w:tab/>
      </w:r>
      <w:r>
        <w:tab/>
      </w:r>
      <w:r>
        <w:tab/>
      </w:r>
      <w:r w:rsidRPr="005D13EB">
        <w:t xml:space="preserve">also included in Science. The Science National Curriculum is delivered by staff in the science department. </w:t>
      </w:r>
      <w:r>
        <w:tab/>
      </w:r>
      <w:r>
        <w:tab/>
      </w:r>
      <w:r>
        <w:tab/>
      </w:r>
      <w:r w:rsidRPr="005D13EB">
        <w:t xml:space="preserve">These lessons are more concerned with the physical aspects of development and reproduction, although </w:t>
      </w:r>
      <w:r>
        <w:tab/>
      </w:r>
      <w:r>
        <w:tab/>
      </w:r>
      <w:r>
        <w:tab/>
      </w:r>
      <w:r w:rsidRPr="005D13EB">
        <w:t>the importance of relationships is not forgotten.</w:t>
      </w:r>
    </w:p>
    <w:p w14:paraId="2D34F0AA" w14:textId="455785B9" w:rsidR="005D13EB" w:rsidRDefault="005D13EB" w:rsidP="005D13EB">
      <w:r>
        <w:t>9.4</w:t>
      </w:r>
      <w:r>
        <w:tab/>
      </w:r>
      <w:r>
        <w:tab/>
      </w:r>
      <w:r w:rsidRPr="005D13EB">
        <w:t xml:space="preserve">Any RSE lesson may consider questions or issues that some students will find sensitive. Before embarking </w:t>
      </w:r>
      <w:r>
        <w:tab/>
      </w:r>
      <w:r>
        <w:tab/>
      </w:r>
      <w:r>
        <w:tab/>
      </w:r>
      <w:r w:rsidRPr="005D13EB">
        <w:t xml:space="preserve">on these lessons ground rules are established which prohibit inappropriate personal information being </w:t>
      </w:r>
      <w:r>
        <w:tab/>
      </w:r>
      <w:r>
        <w:tab/>
      </w:r>
      <w:r>
        <w:tab/>
      </w:r>
      <w:r w:rsidRPr="005D13EB">
        <w:t xml:space="preserve">requested or disclosed by those taking part in the lesson. When students ask questions, we aim to answer </w:t>
      </w:r>
      <w:r>
        <w:tab/>
      </w:r>
      <w:r>
        <w:tab/>
      </w:r>
      <w:r>
        <w:tab/>
      </w:r>
      <w:r w:rsidRPr="005D13EB">
        <w:t xml:space="preserve">them honestly, within the ground rules established at the start of the sessions. When it is felt that </w:t>
      </w:r>
      <w:r>
        <w:tab/>
      </w:r>
      <w:r>
        <w:tab/>
      </w:r>
      <w:r>
        <w:tab/>
      </w:r>
      <w:r>
        <w:tab/>
      </w:r>
      <w:r w:rsidRPr="005D13EB">
        <w:t xml:space="preserve">answering a specific question would involve information at a level inappropriate to the development of the </w:t>
      </w:r>
      <w:r>
        <w:tab/>
      </w:r>
      <w:r>
        <w:tab/>
      </w:r>
      <w:r w:rsidRPr="005D13EB">
        <w:t>rest of the students, the question may be dealt with individually at another time.</w:t>
      </w:r>
    </w:p>
    <w:p w14:paraId="49B1D2D0" w14:textId="2EA7F0A8" w:rsidR="005D13EB" w:rsidRDefault="005D13EB" w:rsidP="005D13EB">
      <w:r>
        <w:t>9.5</w:t>
      </w:r>
      <w:r>
        <w:tab/>
      </w:r>
      <w:r>
        <w:tab/>
      </w:r>
      <w:r w:rsidRPr="005D13EB">
        <w:t xml:space="preserve">More expert or specialist teachers support PSHE teachers who are uncomfortable with teaching certain </w:t>
      </w:r>
      <w:r>
        <w:tab/>
      </w:r>
      <w:r>
        <w:tab/>
      </w:r>
      <w:r>
        <w:tab/>
      </w:r>
      <w:r w:rsidRPr="005D13EB">
        <w:t xml:space="preserve">aspects of the curriculum. Support is offered from the PSHE coordinator who will help with planning or </w:t>
      </w:r>
      <w:r>
        <w:tab/>
      </w:r>
      <w:r>
        <w:tab/>
      </w:r>
      <w:r>
        <w:tab/>
      </w:r>
      <w:r w:rsidRPr="005D13EB">
        <w:t xml:space="preserve">delivery lessons if required. Assessment is carried out at the end of every module and involves teacher, </w:t>
      </w:r>
      <w:r>
        <w:tab/>
      </w:r>
      <w:r>
        <w:tab/>
      </w:r>
      <w:r>
        <w:tab/>
      </w:r>
      <w:r w:rsidRPr="005D13EB">
        <w:t>pupil and peer assessment of knowledge and understanding, interpersonal skills, and attitudes.</w:t>
      </w:r>
    </w:p>
    <w:p w14:paraId="7BC8208A" w14:textId="09DF7705" w:rsidR="001131F2" w:rsidRDefault="001131F2" w:rsidP="005D13EB">
      <w:r>
        <w:t>9.6</w:t>
      </w:r>
      <w:r>
        <w:tab/>
      </w:r>
      <w:r>
        <w:tab/>
        <w:t xml:space="preserve">See appendix for curriculum map </w:t>
      </w:r>
    </w:p>
    <w:p w14:paraId="1FB3A0B0" w14:textId="31768749" w:rsidR="00855C32" w:rsidRDefault="00855C32" w:rsidP="00855C32">
      <w:pPr>
        <w:pStyle w:val="Heading1"/>
        <w:spacing w:after="120"/>
        <w:rPr>
          <w:rFonts w:asciiTheme="minorHAnsi" w:hAnsiTheme="minorHAnsi" w:cstheme="minorHAnsi"/>
          <w:b/>
          <w:color w:val="077CBC"/>
          <w:sz w:val="28"/>
          <w:szCs w:val="24"/>
        </w:rPr>
      </w:pPr>
      <w:bookmarkStart w:id="32" w:name="_Toc153280574"/>
      <w:r>
        <w:rPr>
          <w:rFonts w:asciiTheme="minorHAnsi" w:hAnsiTheme="minorHAnsi" w:cstheme="minorHAnsi"/>
          <w:b/>
          <w:color w:val="077CBC"/>
          <w:sz w:val="28"/>
          <w:szCs w:val="24"/>
        </w:rPr>
        <w:t xml:space="preserve">10.0 </w:t>
      </w:r>
      <w:r>
        <w:rPr>
          <w:rFonts w:asciiTheme="minorHAnsi" w:hAnsiTheme="minorHAnsi" w:cstheme="minorHAnsi"/>
          <w:b/>
          <w:color w:val="077CBC"/>
          <w:sz w:val="28"/>
          <w:szCs w:val="24"/>
        </w:rPr>
        <w:tab/>
        <w:t>Inclusion</w:t>
      </w:r>
      <w:bookmarkEnd w:id="32"/>
    </w:p>
    <w:p w14:paraId="531C6124" w14:textId="35C746BC" w:rsidR="00855C32" w:rsidRDefault="00855C32" w:rsidP="005D13EB">
      <w:r>
        <w:t>10.1</w:t>
      </w:r>
      <w:r>
        <w:tab/>
      </w:r>
      <w:r>
        <w:tab/>
      </w:r>
      <w:r w:rsidRPr="00855C32">
        <w:t xml:space="preserve">Ethnic and Cultural Groups - We intend our policy to be sensitive to the needs of different ethnic groups. </w:t>
      </w:r>
      <w:r>
        <w:tab/>
      </w:r>
      <w:r>
        <w:tab/>
      </w:r>
      <w:r>
        <w:tab/>
      </w:r>
      <w:r w:rsidRPr="00855C32">
        <w:t xml:space="preserve">For some young people it is not culturally appropriate for them to be taught particular items in mixed </w:t>
      </w:r>
      <w:r>
        <w:tab/>
      </w:r>
      <w:r>
        <w:tab/>
      </w:r>
      <w:r>
        <w:tab/>
      </w:r>
      <w:r>
        <w:tab/>
      </w:r>
      <w:r w:rsidRPr="00855C32">
        <w:t xml:space="preserve">groups. </w:t>
      </w:r>
      <w:r>
        <w:tab/>
      </w:r>
      <w:r w:rsidRPr="00855C32">
        <w:t>We will respond to parental requests and concerns.</w:t>
      </w:r>
    </w:p>
    <w:p w14:paraId="38F15963" w14:textId="7AE009CA" w:rsidR="00855C32" w:rsidRDefault="00855C32" w:rsidP="005D13EB">
      <w:r>
        <w:t>10.2</w:t>
      </w:r>
      <w:r>
        <w:tab/>
      </w:r>
      <w:r>
        <w:tab/>
      </w:r>
      <w:r w:rsidRPr="00855C32">
        <w:t xml:space="preserve">Students with Special Needs - We will ensure that all young people receive relationships and sex </w:t>
      </w:r>
      <w:r>
        <w:tab/>
      </w:r>
      <w:r>
        <w:tab/>
      </w:r>
      <w:r>
        <w:tab/>
      </w:r>
      <w:r>
        <w:tab/>
      </w:r>
      <w:r>
        <w:tab/>
      </w:r>
      <w:r w:rsidRPr="00855C32">
        <w:t xml:space="preserve">education, and we will offer provision appropriate to the particular needs of all our students, taking </w:t>
      </w:r>
      <w:r>
        <w:tab/>
      </w:r>
      <w:r>
        <w:tab/>
      </w:r>
      <w:r>
        <w:tab/>
      </w:r>
      <w:r>
        <w:tab/>
      </w:r>
      <w:r w:rsidRPr="00855C32">
        <w:t>specialist advice where necessary.</w:t>
      </w:r>
    </w:p>
    <w:p w14:paraId="7FE487CF" w14:textId="23CC61CA" w:rsidR="00855C32" w:rsidRDefault="00DE7A5A" w:rsidP="005D13EB">
      <w:r>
        <w:t>10.3</w:t>
      </w:r>
      <w:r>
        <w:tab/>
      </w:r>
      <w:r>
        <w:tab/>
      </w:r>
      <w:r w:rsidRPr="00DE7A5A">
        <w:t xml:space="preserve">Sexual Identity and Sexual Orientation - We aim to deal sensitively and honestly with issues of sexual </w:t>
      </w:r>
      <w:r>
        <w:tab/>
      </w:r>
      <w:r>
        <w:tab/>
      </w:r>
      <w:r>
        <w:tab/>
      </w:r>
      <w:r>
        <w:tab/>
      </w:r>
      <w:r w:rsidRPr="00DE7A5A">
        <w:t xml:space="preserve">orientation, answer appropriate questions and offer support. Young people, whatever their developing </w:t>
      </w:r>
      <w:r>
        <w:tab/>
      </w:r>
      <w:r>
        <w:tab/>
      </w:r>
      <w:r>
        <w:tab/>
      </w:r>
      <w:r w:rsidRPr="00DE7A5A">
        <w:t>sexuality need to feel that relationships and sex education is relevant to them.</w:t>
      </w:r>
    </w:p>
    <w:p w14:paraId="5DBE446E" w14:textId="4E22A990" w:rsidR="00280329" w:rsidRDefault="00280329" w:rsidP="006F5B6E">
      <w:pPr>
        <w:ind w:left="794" w:hanging="794"/>
      </w:pPr>
      <w:r>
        <w:t>10.4</w:t>
      </w:r>
      <w:r w:rsidR="00BB15C9">
        <w:tab/>
      </w:r>
      <w:r w:rsidR="00BB15C9">
        <w:tab/>
      </w:r>
      <w:r w:rsidR="00BB15C9" w:rsidRPr="006F5B6E">
        <w:t>Regard will be given to ensure all protected characteristics</w:t>
      </w:r>
      <w:r w:rsidR="006F5B6E" w:rsidRPr="006F5B6E">
        <w:t xml:space="preserve"> (</w:t>
      </w:r>
      <w:r w:rsidR="009F3F86">
        <w:t>age, disability, gender reassignment, marriage and civil partnerships, pregnancy and maternity</w:t>
      </w:r>
      <w:r w:rsidR="00266537">
        <w:t>, race, religion or belief, sex, and sexual orientation)</w:t>
      </w:r>
      <w:r w:rsidR="006F5B6E" w:rsidRPr="006F5B6E">
        <w:t xml:space="preserve"> are recognised as part of the delivery of RSE within school</w:t>
      </w:r>
      <w:r w:rsidR="00F53ED2">
        <w:t>.</w:t>
      </w:r>
    </w:p>
    <w:p w14:paraId="0C4CA336" w14:textId="0CB16E4F" w:rsidR="00DE7A5A" w:rsidRDefault="00DE7A5A" w:rsidP="00DE7A5A">
      <w:pPr>
        <w:pStyle w:val="Heading1"/>
        <w:spacing w:after="120"/>
        <w:rPr>
          <w:rFonts w:asciiTheme="minorHAnsi" w:hAnsiTheme="minorHAnsi" w:cstheme="minorHAnsi"/>
          <w:b/>
          <w:color w:val="077CBC"/>
          <w:sz w:val="28"/>
          <w:szCs w:val="24"/>
        </w:rPr>
      </w:pPr>
      <w:bookmarkStart w:id="33" w:name="_Toc153280575"/>
      <w:r>
        <w:rPr>
          <w:rFonts w:asciiTheme="minorHAnsi" w:hAnsiTheme="minorHAnsi" w:cstheme="minorHAnsi"/>
          <w:b/>
          <w:color w:val="077CBC"/>
          <w:sz w:val="28"/>
          <w:szCs w:val="24"/>
        </w:rPr>
        <w:t xml:space="preserve">11.0 </w:t>
      </w:r>
      <w:r>
        <w:rPr>
          <w:rFonts w:asciiTheme="minorHAnsi" w:hAnsiTheme="minorHAnsi" w:cstheme="minorHAnsi"/>
          <w:b/>
          <w:color w:val="077CBC"/>
          <w:sz w:val="28"/>
          <w:szCs w:val="24"/>
        </w:rPr>
        <w:tab/>
        <w:t>Roles and responsibilities</w:t>
      </w:r>
      <w:bookmarkEnd w:id="33"/>
      <w:r>
        <w:rPr>
          <w:rFonts w:asciiTheme="minorHAnsi" w:hAnsiTheme="minorHAnsi" w:cstheme="minorHAnsi"/>
          <w:b/>
          <w:color w:val="077CBC"/>
          <w:sz w:val="28"/>
          <w:szCs w:val="24"/>
        </w:rPr>
        <w:t xml:space="preserve"> </w:t>
      </w:r>
    </w:p>
    <w:p w14:paraId="366C02CC" w14:textId="4D4289E2" w:rsidR="00DE7A5A" w:rsidRDefault="00DE7A5A" w:rsidP="005D13EB">
      <w:r>
        <w:t>11.1</w:t>
      </w:r>
      <w:r>
        <w:tab/>
      </w:r>
      <w:r>
        <w:tab/>
        <w:t>Trustees</w:t>
      </w:r>
      <w:r>
        <w:br/>
      </w:r>
      <w:r>
        <w:tab/>
      </w:r>
      <w:r>
        <w:tab/>
      </w:r>
      <w:r w:rsidRPr="00DE7A5A">
        <w:t>The trustees will approve the RSE policy, and hold the headteacher to account for its implementation.</w:t>
      </w:r>
    </w:p>
    <w:p w14:paraId="004E7E52" w14:textId="5D03867E" w:rsidR="00DE7A5A" w:rsidRDefault="00DE7A5A" w:rsidP="005D13EB">
      <w:r>
        <w:t>11.2</w:t>
      </w:r>
      <w:r>
        <w:tab/>
      </w:r>
      <w:r>
        <w:tab/>
      </w:r>
      <w:r w:rsidRPr="00DE7A5A">
        <w:t xml:space="preserve">The </w:t>
      </w:r>
      <w:r>
        <w:t>H</w:t>
      </w:r>
      <w:r w:rsidRPr="00DE7A5A">
        <w:t>eadteacher</w:t>
      </w:r>
      <w:r>
        <w:br/>
      </w:r>
      <w:r>
        <w:tab/>
      </w:r>
      <w:r>
        <w:tab/>
      </w:r>
      <w:r w:rsidRPr="00DE7A5A">
        <w:t xml:space="preserve">The headteacher is responsible for ensuring that RSE is taught consistently across the school, and for </w:t>
      </w:r>
      <w:r>
        <w:tab/>
      </w:r>
      <w:r>
        <w:tab/>
      </w:r>
      <w:r>
        <w:tab/>
      </w:r>
      <w:r>
        <w:tab/>
      </w:r>
      <w:r w:rsidRPr="00DE7A5A">
        <w:t xml:space="preserve">managing requests to withdraw pupils from [non-statutory/non-science] components of RSE (see section </w:t>
      </w:r>
      <w:r>
        <w:tab/>
      </w:r>
      <w:r>
        <w:tab/>
      </w:r>
      <w:r>
        <w:tab/>
      </w:r>
      <w:r w:rsidRPr="00DE7A5A">
        <w:t>11).</w:t>
      </w:r>
    </w:p>
    <w:p w14:paraId="74B20A3E" w14:textId="77777777" w:rsidR="00DE7A5A" w:rsidRDefault="00DE7A5A" w:rsidP="00DE7A5A">
      <w:r>
        <w:t>11.3</w:t>
      </w:r>
      <w:r>
        <w:tab/>
      </w:r>
      <w:r>
        <w:tab/>
        <w:t>Staff</w:t>
      </w:r>
      <w:r>
        <w:br/>
      </w:r>
      <w:r>
        <w:tab/>
      </w:r>
      <w:r>
        <w:tab/>
        <w:t>Staff are responsible for:</w:t>
      </w:r>
    </w:p>
    <w:p w14:paraId="125921BA" w14:textId="77777777" w:rsidR="00DE7A5A" w:rsidRDefault="00DE7A5A" w:rsidP="00937577">
      <w:pPr>
        <w:pStyle w:val="ListParagraph"/>
        <w:numPr>
          <w:ilvl w:val="0"/>
          <w:numId w:val="10"/>
        </w:numPr>
      </w:pPr>
      <w:r>
        <w:t>Delivering RSE in a sensitive way</w:t>
      </w:r>
    </w:p>
    <w:p w14:paraId="6D2A306E" w14:textId="77777777" w:rsidR="00DE7A5A" w:rsidRDefault="00DE7A5A" w:rsidP="00937577">
      <w:pPr>
        <w:pStyle w:val="ListParagraph"/>
        <w:numPr>
          <w:ilvl w:val="0"/>
          <w:numId w:val="10"/>
        </w:numPr>
      </w:pPr>
      <w:r>
        <w:t>Modelling positive attitudes to RSE</w:t>
      </w:r>
    </w:p>
    <w:p w14:paraId="5E1DA81E" w14:textId="77777777" w:rsidR="00DE7A5A" w:rsidRDefault="00DE7A5A" w:rsidP="00937577">
      <w:pPr>
        <w:pStyle w:val="ListParagraph"/>
        <w:numPr>
          <w:ilvl w:val="0"/>
          <w:numId w:val="10"/>
        </w:numPr>
      </w:pPr>
      <w:r>
        <w:t>Monitoring progress</w:t>
      </w:r>
    </w:p>
    <w:p w14:paraId="07092455" w14:textId="77777777" w:rsidR="00DE7A5A" w:rsidRDefault="00DE7A5A" w:rsidP="00937577">
      <w:pPr>
        <w:pStyle w:val="ListParagraph"/>
        <w:numPr>
          <w:ilvl w:val="0"/>
          <w:numId w:val="10"/>
        </w:numPr>
      </w:pPr>
      <w:r>
        <w:t>Responding to the needs of individual pupils</w:t>
      </w:r>
    </w:p>
    <w:p w14:paraId="5B23EF74" w14:textId="1410E0FF" w:rsidR="00DE7A5A" w:rsidRDefault="00DE7A5A" w:rsidP="00937577">
      <w:pPr>
        <w:pStyle w:val="ListParagraph"/>
        <w:numPr>
          <w:ilvl w:val="0"/>
          <w:numId w:val="10"/>
        </w:numPr>
      </w:pPr>
      <w:r>
        <w:t>Responding appropriately to pupils whose parents wish them to be withdrawn from the [non-statutory/non-science] components of RSE</w:t>
      </w:r>
    </w:p>
    <w:p w14:paraId="669440BF" w14:textId="0A6C12A1" w:rsidR="00DE7A5A" w:rsidRDefault="00DE7A5A" w:rsidP="00DE7A5A">
      <w:r>
        <w:tab/>
      </w:r>
      <w:r>
        <w:tab/>
      </w:r>
      <w:r w:rsidRPr="00DE7A5A">
        <w:t xml:space="preserve">Staff do not have the right to opt out of teaching RSE. Staff who have concerns about teaching RSE are </w:t>
      </w:r>
      <w:r>
        <w:tab/>
      </w:r>
      <w:r>
        <w:tab/>
      </w:r>
      <w:r>
        <w:tab/>
      </w:r>
      <w:r w:rsidRPr="00DE7A5A">
        <w:t>encouraged to discuss this with the headteacher.</w:t>
      </w:r>
    </w:p>
    <w:p w14:paraId="139E0A0A" w14:textId="15935558" w:rsidR="00DE7A5A" w:rsidRDefault="00DE7A5A" w:rsidP="00DE7A5A">
      <w:r>
        <w:t>11.4</w:t>
      </w:r>
      <w:r>
        <w:tab/>
      </w:r>
      <w:r>
        <w:tab/>
        <w:t xml:space="preserve">Pupils </w:t>
      </w:r>
      <w:r>
        <w:br/>
      </w:r>
      <w:r>
        <w:tab/>
      </w:r>
      <w:r>
        <w:tab/>
      </w:r>
      <w:r w:rsidRPr="00DE7A5A">
        <w:t xml:space="preserve">Pupils are expected to engage fully in RSE and, when discussing issues related to RSE, treat others with </w:t>
      </w:r>
      <w:r>
        <w:tab/>
      </w:r>
      <w:r>
        <w:tab/>
      </w:r>
      <w:r>
        <w:tab/>
      </w:r>
      <w:r w:rsidRPr="00DE7A5A">
        <w:t>respect and sensitivity.</w:t>
      </w:r>
    </w:p>
    <w:p w14:paraId="0B3A5EFC" w14:textId="6CEB4E8E" w:rsidR="00DE7A5A" w:rsidRDefault="00DE7A5A" w:rsidP="00DE7A5A">
      <w:pPr>
        <w:pStyle w:val="Heading1"/>
        <w:spacing w:after="120"/>
        <w:rPr>
          <w:rFonts w:asciiTheme="minorHAnsi" w:hAnsiTheme="minorHAnsi" w:cstheme="minorHAnsi"/>
          <w:b/>
          <w:color w:val="077CBC"/>
          <w:sz w:val="28"/>
          <w:szCs w:val="24"/>
        </w:rPr>
      </w:pPr>
      <w:bookmarkStart w:id="34" w:name="_Toc153280576"/>
      <w:r>
        <w:rPr>
          <w:rFonts w:asciiTheme="minorHAnsi" w:hAnsiTheme="minorHAnsi" w:cstheme="minorHAnsi"/>
          <w:b/>
          <w:color w:val="077CBC"/>
          <w:sz w:val="28"/>
          <w:szCs w:val="24"/>
        </w:rPr>
        <w:t xml:space="preserve">12.0 </w:t>
      </w:r>
      <w:r>
        <w:rPr>
          <w:rFonts w:asciiTheme="minorHAnsi" w:hAnsiTheme="minorHAnsi" w:cstheme="minorHAnsi"/>
          <w:b/>
          <w:color w:val="077CBC"/>
          <w:sz w:val="28"/>
          <w:szCs w:val="24"/>
        </w:rPr>
        <w:tab/>
        <w:t>Roles and responsibilities</w:t>
      </w:r>
      <w:bookmarkEnd w:id="34"/>
      <w:r>
        <w:rPr>
          <w:rFonts w:asciiTheme="minorHAnsi" w:hAnsiTheme="minorHAnsi" w:cstheme="minorHAnsi"/>
          <w:b/>
          <w:color w:val="077CBC"/>
          <w:sz w:val="28"/>
          <w:szCs w:val="24"/>
        </w:rPr>
        <w:t xml:space="preserve"> </w:t>
      </w:r>
    </w:p>
    <w:p w14:paraId="3846F71C" w14:textId="50637B9E" w:rsidR="00DE7A5A" w:rsidRPr="00380E12" w:rsidRDefault="00DE7A5A" w:rsidP="00DE7A5A">
      <w:pPr>
        <w:pStyle w:val="1bodycopy10pt"/>
        <w:rPr>
          <w:rFonts w:asciiTheme="minorHAnsi" w:hAnsiTheme="minorHAnsi" w:cstheme="minorHAnsi"/>
          <w:sz w:val="22"/>
          <w:szCs w:val="22"/>
          <w:lang w:val="en-GB"/>
        </w:rPr>
      </w:pPr>
      <w:r>
        <w:t>12.1</w:t>
      </w:r>
      <w:r>
        <w:tab/>
      </w:r>
      <w:r>
        <w:tab/>
      </w:r>
      <w:r w:rsidRPr="00380E12">
        <w:rPr>
          <w:rFonts w:asciiTheme="minorHAnsi" w:hAnsiTheme="minorHAnsi" w:cstheme="minorHAnsi"/>
          <w:sz w:val="22"/>
          <w:szCs w:val="22"/>
          <w:lang w:val="en-GB"/>
        </w:rPr>
        <w:t xml:space="preserve">Parents have the right to withdraw their children from the [non-statutory/non-science] components of sex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380E12">
        <w:rPr>
          <w:rFonts w:asciiTheme="minorHAnsi" w:hAnsiTheme="minorHAnsi" w:cstheme="minorHAnsi"/>
          <w:sz w:val="22"/>
          <w:szCs w:val="22"/>
          <w:lang w:val="en-GB"/>
        </w:rPr>
        <w:t xml:space="preserve">education within RSE up to and until 3 terms before the child turns 16. After this point, if the child wishes to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380E12">
        <w:rPr>
          <w:rFonts w:asciiTheme="minorHAnsi" w:hAnsiTheme="minorHAnsi" w:cstheme="minorHAnsi"/>
          <w:sz w:val="22"/>
          <w:szCs w:val="22"/>
          <w:lang w:val="en-GB"/>
        </w:rPr>
        <w:t>receive sex education rather than being withdrawn, the school will arrange this.</w:t>
      </w:r>
    </w:p>
    <w:p w14:paraId="1582D0C1" w14:textId="396C2708" w:rsidR="00DE7A5A" w:rsidRPr="00380E12" w:rsidRDefault="00DE7A5A" w:rsidP="00DE7A5A">
      <w:pPr>
        <w:pStyle w:val="1bodycopy10pt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380E12">
        <w:rPr>
          <w:rFonts w:asciiTheme="minorHAnsi" w:hAnsiTheme="minorHAnsi" w:cstheme="minorHAnsi"/>
          <w:sz w:val="22"/>
          <w:szCs w:val="22"/>
          <w:lang w:val="en-GB"/>
        </w:rPr>
        <w:t>Requests for withdrawal should be put in writing and addressed to the headteacher.</w:t>
      </w:r>
    </w:p>
    <w:p w14:paraId="568F3EF3" w14:textId="4E26D737" w:rsidR="00DE7A5A" w:rsidRPr="00380E12" w:rsidRDefault="00DE7A5A" w:rsidP="00DE7A5A">
      <w:pPr>
        <w:pStyle w:val="1bodycopy10pt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380E12">
        <w:rPr>
          <w:rFonts w:asciiTheme="minorHAnsi" w:hAnsiTheme="minorHAnsi" w:cstheme="minorHAnsi"/>
          <w:sz w:val="22"/>
          <w:szCs w:val="22"/>
          <w:lang w:val="en-GB"/>
        </w:rPr>
        <w:t xml:space="preserve">A copy of withdrawal requests will be placed in the pupil’s educational record. The headteacher will discuss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380E12">
        <w:rPr>
          <w:rFonts w:asciiTheme="minorHAnsi" w:hAnsiTheme="minorHAnsi" w:cstheme="minorHAnsi"/>
          <w:sz w:val="22"/>
          <w:szCs w:val="22"/>
          <w:lang w:val="en-GB"/>
        </w:rPr>
        <w:t xml:space="preserve">the request with parents and take appropriate action. </w:t>
      </w:r>
    </w:p>
    <w:p w14:paraId="5F337372" w14:textId="0FEDD60C" w:rsidR="00DE7A5A" w:rsidRPr="00DE7A5A" w:rsidRDefault="00DE7A5A" w:rsidP="00DE7A5A">
      <w:pPr>
        <w:pStyle w:val="1bodycopy10pt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380E12">
        <w:rPr>
          <w:rFonts w:asciiTheme="minorHAnsi" w:hAnsiTheme="minorHAnsi" w:cstheme="minorHAnsi"/>
          <w:sz w:val="22"/>
          <w:szCs w:val="22"/>
          <w:lang w:val="en-GB"/>
        </w:rPr>
        <w:t>Alternative work will be given to pupils who are withdrawn from sex education.</w:t>
      </w:r>
    </w:p>
    <w:p w14:paraId="71B38B24" w14:textId="6797D2E9" w:rsidR="00DE7A5A" w:rsidRDefault="00DE7A5A" w:rsidP="00DE7A5A">
      <w:pPr>
        <w:pStyle w:val="Heading1"/>
        <w:spacing w:after="120"/>
        <w:rPr>
          <w:rFonts w:asciiTheme="minorHAnsi" w:hAnsiTheme="minorHAnsi" w:cstheme="minorHAnsi"/>
          <w:b/>
          <w:color w:val="077CBC"/>
          <w:sz w:val="28"/>
          <w:szCs w:val="24"/>
        </w:rPr>
      </w:pPr>
      <w:bookmarkStart w:id="35" w:name="_Toc153280577"/>
      <w:r>
        <w:rPr>
          <w:rFonts w:asciiTheme="minorHAnsi" w:hAnsiTheme="minorHAnsi" w:cstheme="minorHAnsi"/>
          <w:b/>
          <w:color w:val="077CBC"/>
          <w:sz w:val="28"/>
          <w:szCs w:val="24"/>
        </w:rPr>
        <w:t xml:space="preserve">13.0 </w:t>
      </w:r>
      <w:r>
        <w:rPr>
          <w:rFonts w:asciiTheme="minorHAnsi" w:hAnsiTheme="minorHAnsi" w:cstheme="minorHAnsi"/>
          <w:b/>
          <w:color w:val="077CBC"/>
          <w:sz w:val="28"/>
          <w:szCs w:val="24"/>
        </w:rPr>
        <w:tab/>
      </w:r>
      <w:bookmarkEnd w:id="35"/>
      <w:r w:rsidR="00DF5087">
        <w:rPr>
          <w:rFonts w:asciiTheme="minorHAnsi" w:hAnsiTheme="minorHAnsi" w:cstheme="minorHAnsi"/>
          <w:b/>
          <w:color w:val="077CBC"/>
          <w:sz w:val="28"/>
          <w:szCs w:val="24"/>
        </w:rPr>
        <w:t>Confidentiality, Controversial and Sensitive Issues</w:t>
      </w:r>
    </w:p>
    <w:p w14:paraId="2EA7E0F7" w14:textId="77777777" w:rsidR="00DE7A5A" w:rsidRDefault="00DE7A5A" w:rsidP="00DE7A5A">
      <w:r>
        <w:t>13.1</w:t>
      </w:r>
      <w:r>
        <w:tab/>
      </w:r>
      <w:r>
        <w:tab/>
        <w:t xml:space="preserve">Teachers cannot offer unconditional confidentiality and are required to report all disclosures. In a case </w:t>
      </w:r>
      <w:r>
        <w:tab/>
      </w:r>
      <w:r>
        <w:tab/>
      </w:r>
      <w:r>
        <w:tab/>
        <w:t>where a teacher learns from an under 16-year-old that they are having or contemplating sexual intercourse:</w:t>
      </w:r>
    </w:p>
    <w:p w14:paraId="3FBFE6EE" w14:textId="77777777" w:rsidR="00DE7A5A" w:rsidRDefault="00DE7A5A" w:rsidP="00937577">
      <w:pPr>
        <w:pStyle w:val="ListParagraph"/>
        <w:numPr>
          <w:ilvl w:val="0"/>
          <w:numId w:val="11"/>
        </w:numPr>
      </w:pPr>
      <w:r>
        <w:t>The young person will be persuaded, wherever possible, to talk to parent/carer and if necessary to seek medical advice.</w:t>
      </w:r>
    </w:p>
    <w:p w14:paraId="6FAD6E06" w14:textId="77777777" w:rsidR="00DE7A5A" w:rsidRDefault="00DE7A5A" w:rsidP="00937577">
      <w:pPr>
        <w:pStyle w:val="ListParagraph"/>
        <w:numPr>
          <w:ilvl w:val="0"/>
          <w:numId w:val="11"/>
        </w:numPr>
      </w:pPr>
      <w:r>
        <w:t>Child protection issues will be considered, and referred if necessary to the teacher responsible for Child Protection under the school's procedures.</w:t>
      </w:r>
    </w:p>
    <w:p w14:paraId="48F88101" w14:textId="28467130" w:rsidR="00DE7A5A" w:rsidRDefault="00DE7A5A" w:rsidP="00937577">
      <w:pPr>
        <w:pStyle w:val="ListParagraph"/>
        <w:numPr>
          <w:ilvl w:val="0"/>
          <w:numId w:val="11"/>
        </w:numPr>
      </w:pPr>
      <w:r>
        <w:t>The young person will be properly counselled about contraception, including precise information about where young people can access contraception and advice services.</w:t>
      </w:r>
    </w:p>
    <w:p w14:paraId="3170FEE1" w14:textId="35DC2A11" w:rsidR="00DE7A5A" w:rsidRDefault="00DE7A5A" w:rsidP="00DE7A5A">
      <w:r>
        <w:t xml:space="preserve">13.2 </w:t>
      </w:r>
      <w:r>
        <w:tab/>
      </w:r>
      <w:r w:rsidRPr="00DE7A5A">
        <w:t xml:space="preserve">In any case where child protection procedures are followed, the teacher will ensure that the young person </w:t>
      </w:r>
      <w:r>
        <w:tab/>
      </w:r>
      <w:r>
        <w:tab/>
      </w:r>
      <w:r w:rsidRPr="00DE7A5A">
        <w:t>understands that they cannot ever promise confidentiality.</w:t>
      </w:r>
    </w:p>
    <w:p w14:paraId="5A469788" w14:textId="6CA0553A" w:rsidR="00DE7A5A" w:rsidRDefault="00DE7A5A" w:rsidP="00DE7A5A">
      <w:r>
        <w:t>13.3</w:t>
      </w:r>
      <w:r>
        <w:tab/>
      </w:r>
      <w:r>
        <w:tab/>
      </w:r>
      <w:r w:rsidRPr="00DE7A5A">
        <w:t xml:space="preserve">Health professionals in school are bound by their codes of conduct in a one-to-one situation with an </w:t>
      </w:r>
      <w:r>
        <w:tab/>
      </w:r>
      <w:r>
        <w:tab/>
      </w:r>
      <w:r>
        <w:tab/>
      </w:r>
      <w:r>
        <w:tab/>
      </w:r>
      <w:r w:rsidRPr="00DE7A5A">
        <w:t>individual student, but in a classroom situation they must follow the school's confidentiality policy.</w:t>
      </w:r>
    </w:p>
    <w:p w14:paraId="747349C5" w14:textId="4796CCD2" w:rsidR="00734AEB" w:rsidRPr="00DF5087" w:rsidRDefault="005714C0" w:rsidP="005714C0">
      <w:pPr>
        <w:pStyle w:val="Heading1"/>
        <w:spacing w:after="120"/>
        <w:rPr>
          <w:rFonts w:asciiTheme="minorHAnsi" w:hAnsiTheme="minorHAnsi" w:cstheme="minorHAnsi"/>
          <w:b/>
          <w:color w:val="077CBC"/>
          <w:sz w:val="28"/>
          <w:szCs w:val="24"/>
        </w:rPr>
      </w:pPr>
      <w:bookmarkStart w:id="36" w:name="_Toc153280578"/>
      <w:r w:rsidRPr="00DF5087">
        <w:rPr>
          <w:rFonts w:asciiTheme="minorHAnsi" w:hAnsiTheme="minorHAnsi" w:cstheme="minorHAnsi"/>
          <w:b/>
          <w:color w:val="077CBC"/>
          <w:sz w:val="28"/>
          <w:szCs w:val="24"/>
        </w:rPr>
        <w:t xml:space="preserve">14.0 </w:t>
      </w:r>
      <w:r w:rsidRPr="00DF5087">
        <w:rPr>
          <w:rFonts w:asciiTheme="minorHAnsi" w:hAnsiTheme="minorHAnsi" w:cstheme="minorHAnsi"/>
          <w:b/>
          <w:color w:val="077CBC"/>
          <w:sz w:val="28"/>
          <w:szCs w:val="24"/>
        </w:rPr>
        <w:tab/>
      </w:r>
      <w:r w:rsidR="00734AEB" w:rsidRPr="00DF5087">
        <w:rPr>
          <w:rFonts w:asciiTheme="minorHAnsi" w:hAnsiTheme="minorHAnsi" w:cstheme="minorHAnsi"/>
          <w:b/>
          <w:color w:val="077CBC"/>
          <w:sz w:val="28"/>
          <w:szCs w:val="24"/>
        </w:rPr>
        <w:t>Training</w:t>
      </w:r>
      <w:bookmarkEnd w:id="36"/>
    </w:p>
    <w:p w14:paraId="197A1974" w14:textId="7B140253" w:rsidR="00734AEB" w:rsidRPr="00DF5087" w:rsidRDefault="00734AEB" w:rsidP="00734AEB">
      <w:pPr>
        <w:pStyle w:val="1bodycopy10pt"/>
        <w:ind w:left="794" w:hanging="794"/>
        <w:rPr>
          <w:rFonts w:asciiTheme="minorHAnsi" w:hAnsiTheme="minorHAnsi" w:cstheme="minorHAnsi"/>
          <w:sz w:val="22"/>
          <w:szCs w:val="22"/>
          <w:lang w:val="en-GB"/>
        </w:rPr>
      </w:pPr>
      <w:r w:rsidRPr="00DF5087">
        <w:rPr>
          <w:rFonts w:asciiTheme="minorHAnsi" w:hAnsiTheme="minorHAnsi" w:cstheme="minorHAnsi"/>
          <w:sz w:val="22"/>
          <w:szCs w:val="22"/>
        </w:rPr>
        <w:t>14.1</w:t>
      </w:r>
      <w:r w:rsidRPr="00DF5087">
        <w:rPr>
          <w:rFonts w:asciiTheme="minorHAnsi" w:hAnsiTheme="minorHAnsi" w:cstheme="minorHAnsi"/>
          <w:sz w:val="22"/>
          <w:szCs w:val="22"/>
        </w:rPr>
        <w:tab/>
      </w:r>
      <w:r w:rsidRPr="00DF5087">
        <w:rPr>
          <w:rFonts w:asciiTheme="minorHAnsi" w:hAnsiTheme="minorHAnsi" w:cstheme="minorHAnsi"/>
          <w:sz w:val="22"/>
          <w:szCs w:val="22"/>
        </w:rPr>
        <w:tab/>
      </w:r>
      <w:r w:rsidRPr="00DF5087">
        <w:rPr>
          <w:rFonts w:asciiTheme="minorHAnsi" w:hAnsiTheme="minorHAnsi" w:cstheme="minorHAnsi"/>
          <w:sz w:val="22"/>
          <w:szCs w:val="22"/>
          <w:lang w:val="en-GB"/>
        </w:rPr>
        <w:t xml:space="preserve">Staff are trained on the delivery of RSE as part of their induction and it is included in our continuing professional development calendar. </w:t>
      </w:r>
    </w:p>
    <w:p w14:paraId="4EE07C90" w14:textId="5DC66633" w:rsidR="00734AEB" w:rsidRPr="00DF5087" w:rsidRDefault="00734AEB" w:rsidP="00734AEB">
      <w:pPr>
        <w:pStyle w:val="1bodycopy10pt"/>
        <w:ind w:left="794" w:hanging="794"/>
        <w:rPr>
          <w:rFonts w:asciiTheme="minorHAnsi" w:hAnsiTheme="minorHAnsi" w:cstheme="minorHAnsi"/>
          <w:sz w:val="22"/>
          <w:szCs w:val="22"/>
          <w:lang w:val="en-GB"/>
        </w:rPr>
      </w:pPr>
      <w:r w:rsidRPr="00DF5087">
        <w:rPr>
          <w:rFonts w:asciiTheme="minorHAnsi" w:hAnsiTheme="minorHAnsi" w:cstheme="minorHAnsi"/>
          <w:sz w:val="22"/>
          <w:szCs w:val="22"/>
          <w:lang w:val="en-GB"/>
        </w:rPr>
        <w:t>14.2</w:t>
      </w:r>
      <w:r w:rsidRPr="00DF50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DF5087">
        <w:rPr>
          <w:rFonts w:asciiTheme="minorHAnsi" w:hAnsiTheme="minorHAnsi" w:cstheme="minorHAnsi"/>
          <w:sz w:val="22"/>
          <w:szCs w:val="22"/>
          <w:lang w:val="en-GB"/>
        </w:rPr>
        <w:tab/>
        <w:t xml:space="preserve">The </w:t>
      </w:r>
      <w:r w:rsidR="00C36B77" w:rsidRPr="00DF5087">
        <w:rPr>
          <w:rFonts w:asciiTheme="minorHAnsi" w:hAnsiTheme="minorHAnsi" w:cstheme="minorHAnsi"/>
          <w:sz w:val="22"/>
          <w:szCs w:val="22"/>
          <w:lang w:val="en-GB"/>
        </w:rPr>
        <w:t>H</w:t>
      </w:r>
      <w:r w:rsidRPr="00DF5087">
        <w:rPr>
          <w:rFonts w:asciiTheme="minorHAnsi" w:hAnsiTheme="minorHAnsi" w:cstheme="minorHAnsi"/>
          <w:sz w:val="22"/>
          <w:szCs w:val="22"/>
          <w:lang w:val="en-GB"/>
        </w:rPr>
        <w:t>eadteacher will also invite visitors from outside the school, such as school nurses or sexual health professionals, to provide support and training to staff teaching RSE.</w:t>
      </w:r>
    </w:p>
    <w:p w14:paraId="2C41947F" w14:textId="67BEFFC3" w:rsidR="005714C0" w:rsidRDefault="00734AEB" w:rsidP="005714C0">
      <w:pPr>
        <w:pStyle w:val="Heading1"/>
        <w:spacing w:after="120"/>
        <w:rPr>
          <w:rFonts w:asciiTheme="minorHAnsi" w:hAnsiTheme="minorHAnsi" w:cstheme="minorHAnsi"/>
          <w:b/>
          <w:color w:val="077CBC"/>
          <w:sz w:val="28"/>
          <w:szCs w:val="24"/>
        </w:rPr>
      </w:pPr>
      <w:bookmarkStart w:id="37" w:name="_Toc153280579"/>
      <w:r>
        <w:rPr>
          <w:rFonts w:asciiTheme="minorHAnsi" w:hAnsiTheme="minorHAnsi" w:cstheme="minorHAnsi"/>
          <w:b/>
          <w:color w:val="077CBC"/>
          <w:sz w:val="28"/>
          <w:szCs w:val="24"/>
        </w:rPr>
        <w:t xml:space="preserve">15.0     </w:t>
      </w:r>
      <w:r w:rsidR="005714C0">
        <w:rPr>
          <w:rFonts w:asciiTheme="minorHAnsi" w:hAnsiTheme="minorHAnsi" w:cstheme="minorHAnsi"/>
          <w:b/>
          <w:color w:val="077CBC"/>
          <w:sz w:val="28"/>
          <w:szCs w:val="24"/>
        </w:rPr>
        <w:t>Monitoring arrangements</w:t>
      </w:r>
      <w:bookmarkEnd w:id="37"/>
      <w:r w:rsidR="005714C0">
        <w:rPr>
          <w:rFonts w:asciiTheme="minorHAnsi" w:hAnsiTheme="minorHAnsi" w:cstheme="minorHAnsi"/>
          <w:b/>
          <w:color w:val="077CBC"/>
          <w:sz w:val="28"/>
          <w:szCs w:val="24"/>
        </w:rPr>
        <w:t xml:space="preserve"> </w:t>
      </w:r>
    </w:p>
    <w:p w14:paraId="7604D126" w14:textId="4107B62A" w:rsidR="005714C0" w:rsidRPr="005714C0" w:rsidRDefault="005714C0" w:rsidP="005714C0">
      <w:r>
        <w:t>1</w:t>
      </w:r>
      <w:r w:rsidR="00734AEB">
        <w:t>5</w:t>
      </w:r>
      <w:r>
        <w:t>.1</w:t>
      </w:r>
      <w:r>
        <w:tab/>
      </w:r>
      <w:r>
        <w:tab/>
      </w:r>
      <w:r w:rsidRPr="005714C0">
        <w:t xml:space="preserve">The delivery of RSE is monitored by </w:t>
      </w:r>
      <w:r w:rsidR="008A306C">
        <w:t>Sarah Sullivan</w:t>
      </w:r>
      <w:r w:rsidR="000D56A3">
        <w:t xml:space="preserve"> </w:t>
      </w:r>
      <w:r w:rsidRPr="005714C0">
        <w:t>through:</w:t>
      </w:r>
    </w:p>
    <w:p w14:paraId="254EFD8D" w14:textId="6BCBB6CC" w:rsidR="00DE7A5A" w:rsidRDefault="005714C0" w:rsidP="00DE7A5A">
      <w:r>
        <w:t>1</w:t>
      </w:r>
      <w:r w:rsidR="00734AEB">
        <w:t>5</w:t>
      </w:r>
      <w:r>
        <w:t>.2</w:t>
      </w:r>
      <w:r>
        <w:tab/>
      </w:r>
      <w:r>
        <w:tab/>
      </w:r>
      <w:r w:rsidRPr="005714C0">
        <w:t>Pupils’ development in RSE is monitored by class teachers as part of our internal assessment systems.</w:t>
      </w:r>
    </w:p>
    <w:p w14:paraId="32DB28A0" w14:textId="1810A33D" w:rsidR="005714C0" w:rsidRDefault="005714C0" w:rsidP="00DE7A5A">
      <w:r>
        <w:t>1</w:t>
      </w:r>
      <w:r w:rsidR="00734AEB">
        <w:t>5</w:t>
      </w:r>
      <w:r>
        <w:t>.3</w:t>
      </w:r>
      <w:r>
        <w:tab/>
      </w:r>
      <w:r>
        <w:tab/>
      </w:r>
      <w:r w:rsidRPr="005714C0">
        <w:t xml:space="preserve">This policy will be reviewed </w:t>
      </w:r>
      <w:r w:rsidR="008A306C">
        <w:t xml:space="preserve">Sarah Sullivan </w:t>
      </w:r>
      <w:r w:rsidR="000D56A3">
        <w:t>annually.</w:t>
      </w:r>
      <w:r w:rsidRPr="005714C0">
        <w:t xml:space="preserve"> At every review, the policy will be approved by Trustees.</w:t>
      </w:r>
    </w:p>
    <w:p w14:paraId="78C5E82A" w14:textId="0A8EA3B9" w:rsidR="005714C0" w:rsidRDefault="005714C0" w:rsidP="005714C0">
      <w:pPr>
        <w:pStyle w:val="Heading1"/>
        <w:spacing w:after="120"/>
        <w:rPr>
          <w:rFonts w:asciiTheme="minorHAnsi" w:hAnsiTheme="minorHAnsi" w:cstheme="minorHAnsi"/>
          <w:b/>
          <w:color w:val="077CBC"/>
          <w:sz w:val="28"/>
          <w:szCs w:val="24"/>
        </w:rPr>
      </w:pPr>
      <w:bookmarkStart w:id="38" w:name="_Toc153280580"/>
      <w:r>
        <w:rPr>
          <w:rFonts w:asciiTheme="minorHAnsi" w:hAnsiTheme="minorHAnsi" w:cstheme="minorHAnsi"/>
          <w:b/>
          <w:color w:val="077CBC"/>
          <w:sz w:val="28"/>
          <w:szCs w:val="24"/>
        </w:rPr>
        <w:t>1</w:t>
      </w:r>
      <w:r w:rsidR="00734AEB">
        <w:rPr>
          <w:rFonts w:asciiTheme="minorHAnsi" w:hAnsiTheme="minorHAnsi" w:cstheme="minorHAnsi"/>
          <w:b/>
          <w:color w:val="077CBC"/>
          <w:sz w:val="28"/>
          <w:szCs w:val="24"/>
        </w:rPr>
        <w:t>6</w:t>
      </w:r>
      <w:r>
        <w:rPr>
          <w:rFonts w:asciiTheme="minorHAnsi" w:hAnsiTheme="minorHAnsi" w:cstheme="minorHAnsi"/>
          <w:b/>
          <w:color w:val="077CBC"/>
          <w:sz w:val="28"/>
          <w:szCs w:val="24"/>
        </w:rPr>
        <w:t xml:space="preserve">.0 </w:t>
      </w:r>
      <w:r>
        <w:rPr>
          <w:rFonts w:asciiTheme="minorHAnsi" w:hAnsiTheme="minorHAnsi" w:cstheme="minorHAnsi"/>
          <w:b/>
          <w:color w:val="077CBC"/>
          <w:sz w:val="28"/>
          <w:szCs w:val="24"/>
        </w:rPr>
        <w:tab/>
        <w:t>Policy circulation</w:t>
      </w:r>
      <w:bookmarkEnd w:id="38"/>
    </w:p>
    <w:p w14:paraId="276AAE30" w14:textId="65006B5D" w:rsidR="005714C0" w:rsidRDefault="005714C0" w:rsidP="005714C0">
      <w:r>
        <w:t>1</w:t>
      </w:r>
      <w:r w:rsidR="00734AEB">
        <w:t>6</w:t>
      </w:r>
      <w:r>
        <w:t>.1</w:t>
      </w:r>
      <w:r>
        <w:tab/>
      </w:r>
      <w:r>
        <w:tab/>
      </w:r>
      <w:r w:rsidRPr="005714C0">
        <w:t>This Policy will be published on the Trust’s website and included in the Trust’s Policy Monitoring Schedule</w:t>
      </w:r>
    </w:p>
    <w:p w14:paraId="4B469A98" w14:textId="6158F927" w:rsidR="005714C0" w:rsidRDefault="005714C0" w:rsidP="005714C0">
      <w:r>
        <w:t>1</w:t>
      </w:r>
      <w:r w:rsidR="00734AEB">
        <w:t>6</w:t>
      </w:r>
      <w:r>
        <w:t>.2</w:t>
      </w:r>
      <w:r>
        <w:tab/>
      </w:r>
      <w:r>
        <w:tab/>
      </w:r>
      <w:r w:rsidRPr="005714C0">
        <w:t xml:space="preserve">This Policy will be circulated to every Member, Trustee/Director, Governor and Senior Employee by sending </w:t>
      </w:r>
      <w:r>
        <w:tab/>
      </w:r>
      <w:r>
        <w:tab/>
      </w:r>
      <w:r w:rsidRPr="005714C0">
        <w:t xml:space="preserve">an email to the link on the Trust’s website on an annual basis and when each new Member,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14C0">
        <w:t>Trustee/Director, Governor and Senior Employee joins the Trust.</w:t>
      </w:r>
    </w:p>
    <w:p w14:paraId="7C95B4EE" w14:textId="21E5107F" w:rsidR="005714C0" w:rsidRPr="005714C0" w:rsidRDefault="005714C0" w:rsidP="005714C0">
      <w:r>
        <w:t>1</w:t>
      </w:r>
      <w:r w:rsidR="00734AEB">
        <w:t>6</w:t>
      </w:r>
      <w:r>
        <w:t>.3</w:t>
      </w:r>
      <w:r>
        <w:tab/>
      </w:r>
      <w:r>
        <w:tab/>
      </w:r>
      <w:r w:rsidRPr="005714C0">
        <w:t xml:space="preserve">The Trustees, in consultation with the Local Governing Bodies, are responsible for overseeing, reviewing </w:t>
      </w:r>
      <w:r>
        <w:tab/>
      </w:r>
      <w:r>
        <w:tab/>
      </w:r>
      <w:r>
        <w:tab/>
      </w:r>
      <w:r w:rsidRPr="005714C0">
        <w:t>and organising the revision of the Relationships and Sex Education Policy.</w:t>
      </w:r>
    </w:p>
    <w:p w14:paraId="59A35765" w14:textId="2C6D16AE" w:rsidR="005714C0" w:rsidRDefault="005714C0" w:rsidP="005714C0">
      <w:pPr>
        <w:pStyle w:val="Heading1"/>
        <w:spacing w:after="120"/>
        <w:rPr>
          <w:rFonts w:asciiTheme="minorHAnsi" w:hAnsiTheme="minorHAnsi" w:cstheme="minorHAnsi"/>
          <w:b/>
          <w:color w:val="077CBC"/>
          <w:sz w:val="28"/>
          <w:szCs w:val="24"/>
        </w:rPr>
      </w:pPr>
      <w:bookmarkStart w:id="39" w:name="_Toc153280581"/>
      <w:r>
        <w:rPr>
          <w:rFonts w:asciiTheme="minorHAnsi" w:hAnsiTheme="minorHAnsi" w:cstheme="minorHAnsi"/>
          <w:b/>
          <w:color w:val="077CBC"/>
          <w:sz w:val="28"/>
          <w:szCs w:val="24"/>
        </w:rPr>
        <w:t>1</w:t>
      </w:r>
      <w:r w:rsidR="00734AEB">
        <w:rPr>
          <w:rFonts w:asciiTheme="minorHAnsi" w:hAnsiTheme="minorHAnsi" w:cstheme="minorHAnsi"/>
          <w:b/>
          <w:color w:val="077CBC"/>
          <w:sz w:val="28"/>
          <w:szCs w:val="24"/>
        </w:rPr>
        <w:t>7</w:t>
      </w:r>
      <w:r>
        <w:rPr>
          <w:rFonts w:asciiTheme="minorHAnsi" w:hAnsiTheme="minorHAnsi" w:cstheme="minorHAnsi"/>
          <w:b/>
          <w:color w:val="077CBC"/>
          <w:sz w:val="28"/>
          <w:szCs w:val="24"/>
        </w:rPr>
        <w:t xml:space="preserve">.0 </w:t>
      </w:r>
      <w:r>
        <w:rPr>
          <w:rFonts w:asciiTheme="minorHAnsi" w:hAnsiTheme="minorHAnsi" w:cstheme="minorHAnsi"/>
          <w:b/>
          <w:color w:val="077CBC"/>
          <w:sz w:val="28"/>
          <w:szCs w:val="24"/>
        </w:rPr>
        <w:tab/>
        <w:t>Appendix</w:t>
      </w:r>
      <w:bookmarkEnd w:id="39"/>
      <w:r>
        <w:rPr>
          <w:rFonts w:asciiTheme="minorHAnsi" w:hAnsiTheme="minorHAnsi" w:cstheme="minorHAnsi"/>
          <w:b/>
          <w:color w:val="077CBC"/>
          <w:sz w:val="28"/>
          <w:szCs w:val="24"/>
        </w:rPr>
        <w:t xml:space="preserve"> </w:t>
      </w:r>
    </w:p>
    <w:p w14:paraId="625BD7EA" w14:textId="593E67DB" w:rsidR="005714C0" w:rsidRDefault="005714C0" w:rsidP="005714C0">
      <w:r>
        <w:t>1</w:t>
      </w:r>
      <w:r w:rsidR="00734AEB">
        <w:t>7</w:t>
      </w:r>
      <w:r>
        <w:t xml:space="preserve">.1 </w:t>
      </w:r>
      <w:r>
        <w:tab/>
        <w:t>Appendix 1: Curriculum Map</w:t>
      </w:r>
    </w:p>
    <w:p w14:paraId="4D57D1F3" w14:textId="77777777" w:rsidR="00734AEB" w:rsidRDefault="00734AEB" w:rsidP="005714C0"/>
    <w:p w14:paraId="4A7A3BA1" w14:textId="77777777" w:rsidR="00734AEB" w:rsidRDefault="00734AEB" w:rsidP="005714C0"/>
    <w:p w14:paraId="3356543B" w14:textId="77777777" w:rsidR="00734AEB" w:rsidRDefault="00734AEB" w:rsidP="005714C0"/>
    <w:p w14:paraId="1BB16DF9" w14:textId="791B47A2" w:rsidR="005714C0" w:rsidRPr="00881BF7" w:rsidRDefault="005714C0" w:rsidP="005714C0">
      <w:pPr>
        <w:pStyle w:val="Subhead2"/>
        <w:rPr>
          <w:rFonts w:asciiTheme="minorHAnsi" w:hAnsiTheme="minorHAnsi" w:cstheme="minorHAnsi"/>
        </w:rPr>
      </w:pPr>
      <w:r w:rsidRPr="00881BF7">
        <w:rPr>
          <w:rFonts w:asciiTheme="minorHAnsi" w:hAnsiTheme="minorHAnsi" w:cstheme="minorHAnsi"/>
        </w:rPr>
        <w:t xml:space="preserve">Relationships and sex education </w:t>
      </w:r>
      <w:r w:rsidR="00881BF7" w:rsidRPr="00881BF7">
        <w:rPr>
          <w:rFonts w:asciiTheme="minorHAnsi" w:hAnsiTheme="minorHAnsi" w:cstheme="minorHAnsi"/>
        </w:rPr>
        <w:t xml:space="preserve">exemplar </w:t>
      </w:r>
      <w:r w:rsidRPr="00881BF7">
        <w:rPr>
          <w:rFonts w:asciiTheme="minorHAnsi" w:hAnsiTheme="minorHAnsi" w:cstheme="minorHAnsi"/>
        </w:rPr>
        <w:t>curriculum map</w:t>
      </w:r>
    </w:p>
    <w:p w14:paraId="00D4B25E" w14:textId="77777777" w:rsidR="005714C0" w:rsidRPr="00881BF7" w:rsidRDefault="005714C0" w:rsidP="005714C0">
      <w:pPr>
        <w:pStyle w:val="1bodycopy"/>
        <w:rPr>
          <w:rFonts w:asciiTheme="minorHAnsi" w:hAnsiTheme="minorHAnsi" w:cstheme="minorHAnsi"/>
          <w:lang w:val="en-GB"/>
        </w:rPr>
      </w:pPr>
      <w:r w:rsidRPr="00881BF7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0E1D6F78" wp14:editId="1A49FE07">
                <wp:simplePos x="0" y="0"/>
                <wp:positionH relativeFrom="column">
                  <wp:posOffset>635</wp:posOffset>
                </wp:positionH>
                <wp:positionV relativeFrom="paragraph">
                  <wp:posOffset>-636</wp:posOffset>
                </wp:positionV>
                <wp:extent cx="937196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3719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226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858C553" id="Straight Connector 1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-.05pt" to="73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" strokecolor="#12263f" strokeweight="1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1639"/>
        <w:gridCol w:w="1332"/>
        <w:gridCol w:w="4146"/>
        <w:gridCol w:w="3231"/>
      </w:tblGrid>
      <w:tr w:rsidR="005714C0" w:rsidRPr="00881BF7" w14:paraId="45C39E90" w14:textId="77777777" w:rsidTr="007919B1">
        <w:trPr>
          <w:cantSplit/>
          <w:tblHeader/>
        </w:trPr>
        <w:tc>
          <w:tcPr>
            <w:tcW w:w="1639" w:type="dxa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7ACB6981" w14:textId="77777777" w:rsidR="005714C0" w:rsidRPr="00881BF7" w:rsidRDefault="005714C0" w:rsidP="004A7D3B">
            <w:pPr>
              <w:pStyle w:val="1bodycopy"/>
              <w:spacing w:after="0"/>
              <w:rPr>
                <w:rFonts w:asciiTheme="minorHAnsi" w:hAnsiTheme="minorHAnsi" w:cstheme="minorHAnsi"/>
                <w:caps/>
                <w:color w:val="F8F8F8"/>
                <w:lang w:val="en-GB"/>
              </w:rPr>
            </w:pPr>
            <w:r w:rsidRPr="00881BF7">
              <w:rPr>
                <w:rFonts w:asciiTheme="minorHAnsi" w:hAnsiTheme="minorHAnsi" w:cstheme="minorHAnsi"/>
                <w:caps/>
                <w:color w:val="F8F8F8"/>
                <w:lang w:val="en-GB"/>
              </w:rPr>
              <w:t>Year group</w:t>
            </w:r>
          </w:p>
        </w:tc>
        <w:tc>
          <w:tcPr>
            <w:tcW w:w="1332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689B8441" w14:textId="223209BC" w:rsidR="005714C0" w:rsidRPr="00881BF7" w:rsidRDefault="007919B1" w:rsidP="004A7D3B">
            <w:pPr>
              <w:pStyle w:val="1bodycopy"/>
              <w:spacing w:after="0"/>
              <w:rPr>
                <w:rFonts w:asciiTheme="minorHAnsi" w:hAnsiTheme="minorHAnsi" w:cstheme="minorHAnsi"/>
                <w:caps/>
                <w:color w:val="F8F8F8"/>
                <w:lang w:val="en-GB"/>
              </w:rPr>
            </w:pPr>
            <w:r>
              <w:rPr>
                <w:rFonts w:asciiTheme="minorHAnsi" w:hAnsiTheme="minorHAnsi" w:cstheme="minorHAnsi"/>
                <w:caps/>
                <w:color w:val="F8F8F8"/>
                <w:lang w:val="en-GB"/>
              </w:rPr>
              <w:t>UNIT</w:t>
            </w:r>
          </w:p>
        </w:tc>
        <w:tc>
          <w:tcPr>
            <w:tcW w:w="4146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312DA9E0" w14:textId="7999B068" w:rsidR="005714C0" w:rsidRPr="00881BF7" w:rsidRDefault="005714C0" w:rsidP="004A7D3B">
            <w:pPr>
              <w:pStyle w:val="1bodycopy"/>
              <w:spacing w:after="0"/>
              <w:rPr>
                <w:rFonts w:asciiTheme="minorHAnsi" w:hAnsiTheme="minorHAnsi" w:cstheme="minorHAnsi"/>
                <w:caps/>
                <w:color w:val="F8F8F8"/>
                <w:lang w:val="en-GB"/>
              </w:rPr>
            </w:pPr>
            <w:r w:rsidRPr="00881BF7">
              <w:rPr>
                <w:rFonts w:asciiTheme="minorHAnsi" w:hAnsiTheme="minorHAnsi" w:cstheme="minorHAnsi"/>
                <w:caps/>
                <w:color w:val="F8F8F8"/>
                <w:lang w:val="en-GB"/>
              </w:rPr>
              <w:t xml:space="preserve">Topic/theme </w:t>
            </w:r>
            <w:r w:rsidR="007919B1">
              <w:rPr>
                <w:rFonts w:asciiTheme="minorHAnsi" w:hAnsiTheme="minorHAnsi" w:cstheme="minorHAnsi"/>
                <w:caps/>
                <w:color w:val="F8F8F8"/>
                <w:lang w:val="en-GB"/>
              </w:rPr>
              <w:t>LEARNING OUTCOME</w:t>
            </w:r>
            <w:r w:rsidRPr="00881BF7">
              <w:rPr>
                <w:rFonts w:asciiTheme="minorHAnsi" w:hAnsiTheme="minorHAnsi" w:cstheme="minorHAnsi"/>
                <w:caps/>
                <w:color w:val="F8F8F8"/>
                <w:lang w:val="en-GB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3FDABE4E" w14:textId="4B296241" w:rsidR="005714C0" w:rsidRPr="00881BF7" w:rsidRDefault="007919B1" w:rsidP="004A7D3B">
            <w:pPr>
              <w:pStyle w:val="1bodycopy"/>
              <w:spacing w:after="0"/>
              <w:rPr>
                <w:rFonts w:asciiTheme="minorHAnsi" w:hAnsiTheme="minorHAnsi" w:cstheme="minorHAnsi"/>
                <w:caps/>
                <w:color w:val="F8F8F8"/>
                <w:lang w:val="en-GB"/>
              </w:rPr>
            </w:pPr>
            <w:r>
              <w:rPr>
                <w:rFonts w:asciiTheme="minorHAnsi" w:hAnsiTheme="minorHAnsi" w:cstheme="minorHAnsi"/>
                <w:caps/>
                <w:color w:val="F8F8F8"/>
                <w:lang w:val="en-GB"/>
              </w:rPr>
              <w:t>DFE STATUTORY GUIDANCE</w:t>
            </w:r>
          </w:p>
        </w:tc>
      </w:tr>
      <w:tr w:rsidR="005714C0" w:rsidRPr="00881BF7" w14:paraId="37D81298" w14:textId="77777777" w:rsidTr="007919B1">
        <w:trPr>
          <w:cantSplit/>
        </w:trPr>
        <w:tc>
          <w:tcPr>
            <w:tcW w:w="1639" w:type="dxa"/>
            <w:shd w:val="clear" w:color="auto" w:fill="auto"/>
            <w:tcMar>
              <w:top w:w="113" w:type="dxa"/>
              <w:bottom w:w="113" w:type="dxa"/>
            </w:tcMar>
          </w:tcPr>
          <w:p w14:paraId="7CA6C730" w14:textId="77777777" w:rsidR="005714C0" w:rsidRPr="00881BF7" w:rsidRDefault="005714C0" w:rsidP="004A7D3B">
            <w:pPr>
              <w:pStyle w:val="7Tablebodycopy"/>
              <w:rPr>
                <w:rFonts w:asciiTheme="minorHAnsi" w:hAnsiTheme="minorHAnsi" w:cstheme="minorHAnsi"/>
                <w:highlight w:val="yellow"/>
                <w:lang w:val="en-GB"/>
              </w:rPr>
            </w:pPr>
          </w:p>
        </w:tc>
        <w:tc>
          <w:tcPr>
            <w:tcW w:w="1332" w:type="dxa"/>
          </w:tcPr>
          <w:p w14:paraId="25346437" w14:textId="77777777" w:rsidR="005714C0" w:rsidRPr="00881BF7" w:rsidRDefault="005714C0" w:rsidP="004A7D3B">
            <w:pPr>
              <w:pStyle w:val="7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highlight w:val="yellow"/>
                <w:lang w:val="en-GB"/>
              </w:rPr>
            </w:pPr>
          </w:p>
        </w:tc>
        <w:tc>
          <w:tcPr>
            <w:tcW w:w="4146" w:type="dxa"/>
            <w:shd w:val="clear" w:color="auto" w:fill="auto"/>
            <w:tcMar>
              <w:top w:w="113" w:type="dxa"/>
              <w:bottom w:w="113" w:type="dxa"/>
            </w:tcMar>
          </w:tcPr>
          <w:p w14:paraId="65F55B7C" w14:textId="77777777" w:rsidR="005714C0" w:rsidRPr="00881BF7" w:rsidRDefault="005714C0" w:rsidP="004A7D3B">
            <w:pPr>
              <w:pStyle w:val="7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highlight w:val="yellow"/>
                <w:lang w:val="en-GB"/>
              </w:rPr>
            </w:pPr>
          </w:p>
        </w:tc>
        <w:tc>
          <w:tcPr>
            <w:tcW w:w="3231" w:type="dxa"/>
            <w:shd w:val="clear" w:color="auto" w:fill="auto"/>
            <w:tcMar>
              <w:top w:w="113" w:type="dxa"/>
              <w:bottom w:w="113" w:type="dxa"/>
            </w:tcMar>
          </w:tcPr>
          <w:p w14:paraId="10C38528" w14:textId="77777777" w:rsidR="005714C0" w:rsidRPr="00881BF7" w:rsidRDefault="005714C0" w:rsidP="004A7D3B">
            <w:pPr>
              <w:pStyle w:val="7Tablebodycopy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714C0" w:rsidRPr="00881BF7" w14:paraId="0144FC4A" w14:textId="77777777" w:rsidTr="007919B1">
        <w:trPr>
          <w:cantSplit/>
        </w:trPr>
        <w:tc>
          <w:tcPr>
            <w:tcW w:w="1639" w:type="dxa"/>
            <w:shd w:val="clear" w:color="auto" w:fill="auto"/>
            <w:tcMar>
              <w:top w:w="113" w:type="dxa"/>
              <w:bottom w:w="113" w:type="dxa"/>
            </w:tcMar>
          </w:tcPr>
          <w:p w14:paraId="774E1A7F" w14:textId="77777777" w:rsidR="005714C0" w:rsidRPr="00881BF7" w:rsidRDefault="005714C0" w:rsidP="004A7D3B">
            <w:pPr>
              <w:pStyle w:val="7Tablebodycopy"/>
              <w:rPr>
                <w:rFonts w:asciiTheme="minorHAnsi" w:hAnsiTheme="minorHAnsi" w:cstheme="minorHAnsi"/>
                <w:highlight w:val="yellow"/>
                <w:lang w:val="en-GB"/>
              </w:rPr>
            </w:pPr>
          </w:p>
        </w:tc>
        <w:tc>
          <w:tcPr>
            <w:tcW w:w="1332" w:type="dxa"/>
          </w:tcPr>
          <w:p w14:paraId="0A5B6CB5" w14:textId="77777777" w:rsidR="005714C0" w:rsidRPr="00881BF7" w:rsidRDefault="005714C0" w:rsidP="004A7D3B">
            <w:pPr>
              <w:pStyle w:val="7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highlight w:val="yellow"/>
                <w:lang w:val="en-GB"/>
              </w:rPr>
            </w:pPr>
          </w:p>
        </w:tc>
        <w:tc>
          <w:tcPr>
            <w:tcW w:w="4146" w:type="dxa"/>
            <w:shd w:val="clear" w:color="auto" w:fill="auto"/>
            <w:tcMar>
              <w:top w:w="113" w:type="dxa"/>
              <w:bottom w:w="113" w:type="dxa"/>
            </w:tcMar>
          </w:tcPr>
          <w:p w14:paraId="706604E3" w14:textId="77777777" w:rsidR="005714C0" w:rsidRPr="00881BF7" w:rsidRDefault="005714C0" w:rsidP="004A7D3B">
            <w:pPr>
              <w:pStyle w:val="7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highlight w:val="yellow"/>
                <w:lang w:val="en-GB"/>
              </w:rPr>
            </w:pPr>
          </w:p>
        </w:tc>
        <w:tc>
          <w:tcPr>
            <w:tcW w:w="3231" w:type="dxa"/>
            <w:shd w:val="clear" w:color="auto" w:fill="auto"/>
            <w:tcMar>
              <w:top w:w="113" w:type="dxa"/>
              <w:bottom w:w="113" w:type="dxa"/>
            </w:tcMar>
          </w:tcPr>
          <w:p w14:paraId="14D66DF5" w14:textId="77777777" w:rsidR="005714C0" w:rsidRPr="00881BF7" w:rsidRDefault="005714C0" w:rsidP="004A7D3B">
            <w:pPr>
              <w:pStyle w:val="7Tablebodycopy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714C0" w:rsidRPr="00881BF7" w14:paraId="13279401" w14:textId="77777777" w:rsidTr="007919B1">
        <w:trPr>
          <w:cantSplit/>
        </w:trPr>
        <w:tc>
          <w:tcPr>
            <w:tcW w:w="1639" w:type="dxa"/>
            <w:shd w:val="clear" w:color="auto" w:fill="auto"/>
            <w:tcMar>
              <w:top w:w="113" w:type="dxa"/>
              <w:bottom w:w="113" w:type="dxa"/>
            </w:tcMar>
          </w:tcPr>
          <w:p w14:paraId="4E8F63C5" w14:textId="77777777" w:rsidR="005714C0" w:rsidRPr="00881BF7" w:rsidRDefault="005714C0" w:rsidP="004A7D3B">
            <w:pPr>
              <w:pStyle w:val="7Tablebodycopy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32" w:type="dxa"/>
          </w:tcPr>
          <w:p w14:paraId="6DF361F1" w14:textId="77777777" w:rsidR="005714C0" w:rsidRPr="00881BF7" w:rsidRDefault="005714C0" w:rsidP="004A7D3B">
            <w:pPr>
              <w:pStyle w:val="7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146" w:type="dxa"/>
            <w:shd w:val="clear" w:color="auto" w:fill="auto"/>
            <w:tcMar>
              <w:top w:w="113" w:type="dxa"/>
              <w:bottom w:w="113" w:type="dxa"/>
            </w:tcMar>
          </w:tcPr>
          <w:p w14:paraId="2D015D01" w14:textId="77777777" w:rsidR="005714C0" w:rsidRPr="00881BF7" w:rsidRDefault="005714C0" w:rsidP="004A7D3B">
            <w:pPr>
              <w:pStyle w:val="7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31" w:type="dxa"/>
            <w:shd w:val="clear" w:color="auto" w:fill="auto"/>
            <w:tcMar>
              <w:top w:w="113" w:type="dxa"/>
              <w:bottom w:w="113" w:type="dxa"/>
            </w:tcMar>
          </w:tcPr>
          <w:p w14:paraId="2859ABFB" w14:textId="77777777" w:rsidR="005714C0" w:rsidRPr="00881BF7" w:rsidRDefault="005714C0" w:rsidP="004A7D3B">
            <w:pPr>
              <w:pStyle w:val="7Tablebodycopy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714C0" w:rsidRPr="00881BF7" w14:paraId="630605DD" w14:textId="77777777" w:rsidTr="007919B1">
        <w:trPr>
          <w:cantSplit/>
        </w:trPr>
        <w:tc>
          <w:tcPr>
            <w:tcW w:w="1639" w:type="dxa"/>
            <w:shd w:val="clear" w:color="auto" w:fill="auto"/>
            <w:tcMar>
              <w:top w:w="113" w:type="dxa"/>
              <w:bottom w:w="113" w:type="dxa"/>
            </w:tcMar>
          </w:tcPr>
          <w:p w14:paraId="70659957" w14:textId="77777777" w:rsidR="005714C0" w:rsidRPr="00881BF7" w:rsidRDefault="005714C0" w:rsidP="004A7D3B">
            <w:pPr>
              <w:pStyle w:val="7Tablebodycopy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32" w:type="dxa"/>
          </w:tcPr>
          <w:p w14:paraId="04B89A8A" w14:textId="77777777" w:rsidR="005714C0" w:rsidRPr="00881BF7" w:rsidRDefault="005714C0" w:rsidP="004A7D3B">
            <w:pPr>
              <w:pStyle w:val="7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146" w:type="dxa"/>
            <w:shd w:val="clear" w:color="auto" w:fill="auto"/>
            <w:tcMar>
              <w:top w:w="113" w:type="dxa"/>
              <w:bottom w:w="113" w:type="dxa"/>
            </w:tcMar>
          </w:tcPr>
          <w:p w14:paraId="390D6465" w14:textId="77777777" w:rsidR="005714C0" w:rsidRPr="00881BF7" w:rsidRDefault="005714C0" w:rsidP="004A7D3B">
            <w:pPr>
              <w:pStyle w:val="7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31" w:type="dxa"/>
            <w:shd w:val="clear" w:color="auto" w:fill="auto"/>
            <w:tcMar>
              <w:top w:w="113" w:type="dxa"/>
              <w:bottom w:w="113" w:type="dxa"/>
            </w:tcMar>
          </w:tcPr>
          <w:p w14:paraId="51D13C60" w14:textId="77777777" w:rsidR="005714C0" w:rsidRPr="00881BF7" w:rsidRDefault="005714C0" w:rsidP="004A7D3B">
            <w:pPr>
              <w:pStyle w:val="7Tablebodycopy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714C0" w:rsidRPr="00881BF7" w14:paraId="0AD2E5DF" w14:textId="77777777" w:rsidTr="007919B1">
        <w:trPr>
          <w:cantSplit/>
        </w:trPr>
        <w:tc>
          <w:tcPr>
            <w:tcW w:w="1639" w:type="dxa"/>
            <w:shd w:val="clear" w:color="auto" w:fill="auto"/>
            <w:tcMar>
              <w:top w:w="113" w:type="dxa"/>
              <w:bottom w:w="113" w:type="dxa"/>
            </w:tcMar>
          </w:tcPr>
          <w:p w14:paraId="791BEB10" w14:textId="77777777" w:rsidR="005714C0" w:rsidRPr="00881BF7" w:rsidRDefault="005714C0" w:rsidP="004A7D3B">
            <w:pPr>
              <w:pStyle w:val="7Tablebodycopy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32" w:type="dxa"/>
          </w:tcPr>
          <w:p w14:paraId="3F15C7B6" w14:textId="77777777" w:rsidR="005714C0" w:rsidRPr="00881BF7" w:rsidRDefault="005714C0" w:rsidP="004A7D3B">
            <w:pPr>
              <w:pStyle w:val="7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146" w:type="dxa"/>
            <w:shd w:val="clear" w:color="auto" w:fill="auto"/>
            <w:tcMar>
              <w:top w:w="113" w:type="dxa"/>
              <w:bottom w:w="113" w:type="dxa"/>
            </w:tcMar>
          </w:tcPr>
          <w:p w14:paraId="419B778B" w14:textId="77777777" w:rsidR="005714C0" w:rsidRPr="00881BF7" w:rsidRDefault="005714C0" w:rsidP="004A7D3B">
            <w:pPr>
              <w:pStyle w:val="7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31" w:type="dxa"/>
            <w:shd w:val="clear" w:color="auto" w:fill="auto"/>
            <w:tcMar>
              <w:top w:w="113" w:type="dxa"/>
              <w:bottom w:w="113" w:type="dxa"/>
            </w:tcMar>
          </w:tcPr>
          <w:p w14:paraId="0445F4F4" w14:textId="77777777" w:rsidR="005714C0" w:rsidRPr="00881BF7" w:rsidRDefault="005714C0" w:rsidP="004A7D3B">
            <w:pPr>
              <w:pStyle w:val="7Tablebodycopy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714C0" w:rsidRPr="00881BF7" w14:paraId="2B7B0996" w14:textId="77777777" w:rsidTr="007919B1">
        <w:trPr>
          <w:cantSplit/>
        </w:trPr>
        <w:tc>
          <w:tcPr>
            <w:tcW w:w="1639" w:type="dxa"/>
            <w:shd w:val="clear" w:color="auto" w:fill="auto"/>
            <w:tcMar>
              <w:top w:w="113" w:type="dxa"/>
              <w:bottom w:w="113" w:type="dxa"/>
            </w:tcMar>
          </w:tcPr>
          <w:p w14:paraId="57C95C73" w14:textId="77777777" w:rsidR="005714C0" w:rsidRPr="00881BF7" w:rsidRDefault="005714C0" w:rsidP="004A7D3B">
            <w:pPr>
              <w:pStyle w:val="7Tablebodycopy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32" w:type="dxa"/>
          </w:tcPr>
          <w:p w14:paraId="62EC89B5" w14:textId="77777777" w:rsidR="005714C0" w:rsidRPr="00881BF7" w:rsidRDefault="005714C0" w:rsidP="004A7D3B">
            <w:pPr>
              <w:pStyle w:val="7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146" w:type="dxa"/>
            <w:shd w:val="clear" w:color="auto" w:fill="auto"/>
            <w:tcMar>
              <w:top w:w="113" w:type="dxa"/>
              <w:bottom w:w="113" w:type="dxa"/>
            </w:tcMar>
          </w:tcPr>
          <w:p w14:paraId="276BCE1B" w14:textId="77777777" w:rsidR="005714C0" w:rsidRPr="00881BF7" w:rsidRDefault="005714C0" w:rsidP="004A7D3B">
            <w:pPr>
              <w:pStyle w:val="7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31" w:type="dxa"/>
            <w:shd w:val="clear" w:color="auto" w:fill="auto"/>
            <w:tcMar>
              <w:top w:w="113" w:type="dxa"/>
              <w:bottom w:w="113" w:type="dxa"/>
            </w:tcMar>
          </w:tcPr>
          <w:p w14:paraId="6DCEA41E" w14:textId="77777777" w:rsidR="005714C0" w:rsidRPr="00881BF7" w:rsidRDefault="005714C0" w:rsidP="004A7D3B">
            <w:pPr>
              <w:pStyle w:val="7Tablebodycopy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714C0" w:rsidRPr="00881BF7" w14:paraId="2B448AF5" w14:textId="77777777" w:rsidTr="007919B1">
        <w:trPr>
          <w:cantSplit/>
        </w:trPr>
        <w:tc>
          <w:tcPr>
            <w:tcW w:w="1639" w:type="dxa"/>
            <w:shd w:val="clear" w:color="auto" w:fill="auto"/>
            <w:tcMar>
              <w:top w:w="113" w:type="dxa"/>
              <w:bottom w:w="113" w:type="dxa"/>
            </w:tcMar>
          </w:tcPr>
          <w:p w14:paraId="2A2B8E8B" w14:textId="77777777" w:rsidR="005714C0" w:rsidRPr="00881BF7" w:rsidRDefault="005714C0" w:rsidP="004A7D3B">
            <w:pPr>
              <w:pStyle w:val="7Tablebodycopy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32" w:type="dxa"/>
          </w:tcPr>
          <w:p w14:paraId="6408362C" w14:textId="77777777" w:rsidR="005714C0" w:rsidRPr="00881BF7" w:rsidRDefault="005714C0" w:rsidP="004A7D3B">
            <w:pPr>
              <w:pStyle w:val="7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146" w:type="dxa"/>
            <w:shd w:val="clear" w:color="auto" w:fill="auto"/>
            <w:tcMar>
              <w:top w:w="113" w:type="dxa"/>
              <w:bottom w:w="113" w:type="dxa"/>
            </w:tcMar>
          </w:tcPr>
          <w:p w14:paraId="2A13215C" w14:textId="77777777" w:rsidR="005714C0" w:rsidRPr="00881BF7" w:rsidRDefault="005714C0" w:rsidP="004A7D3B">
            <w:pPr>
              <w:pStyle w:val="7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31" w:type="dxa"/>
            <w:shd w:val="clear" w:color="auto" w:fill="auto"/>
            <w:tcMar>
              <w:top w:w="113" w:type="dxa"/>
              <w:bottom w:w="113" w:type="dxa"/>
            </w:tcMar>
          </w:tcPr>
          <w:p w14:paraId="3AF38510" w14:textId="77777777" w:rsidR="005714C0" w:rsidRPr="00881BF7" w:rsidRDefault="005714C0" w:rsidP="004A7D3B">
            <w:pPr>
              <w:pStyle w:val="7Tablebodycopy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4EF31D05" w14:textId="77777777" w:rsidR="005714C0" w:rsidRPr="00881BF7" w:rsidRDefault="005714C0" w:rsidP="005714C0">
      <w:pPr>
        <w:pStyle w:val="1bodycopy10pt"/>
        <w:rPr>
          <w:rFonts w:asciiTheme="minorHAnsi" w:hAnsiTheme="minorHAnsi" w:cstheme="minorHAnsi"/>
        </w:rPr>
      </w:pPr>
    </w:p>
    <w:p w14:paraId="5674773C" w14:textId="77777777" w:rsidR="0069692B" w:rsidRPr="00881BF7" w:rsidRDefault="0069692B" w:rsidP="005714C0">
      <w:pPr>
        <w:rPr>
          <w:rFonts w:cstheme="minorHAnsi"/>
        </w:rPr>
      </w:pPr>
    </w:p>
    <w:p w14:paraId="59D72005" w14:textId="77777777" w:rsidR="0069692B" w:rsidRPr="00881BF7" w:rsidRDefault="0069692B" w:rsidP="005714C0">
      <w:pPr>
        <w:rPr>
          <w:rFonts w:cstheme="minorHAnsi"/>
        </w:rPr>
      </w:pPr>
    </w:p>
    <w:p w14:paraId="3093F0DC" w14:textId="77777777" w:rsidR="0069692B" w:rsidRDefault="0069692B" w:rsidP="005714C0"/>
    <w:p w14:paraId="32048058" w14:textId="77777777" w:rsidR="0069692B" w:rsidRDefault="0069692B" w:rsidP="005714C0"/>
    <w:p w14:paraId="66C6757A" w14:textId="77777777" w:rsidR="0069692B" w:rsidRDefault="0069692B" w:rsidP="005714C0"/>
    <w:p w14:paraId="2CB00289" w14:textId="05FF460E" w:rsidR="00EA03F2" w:rsidRDefault="00EA03F2">
      <w:r>
        <w:br w:type="page"/>
      </w:r>
    </w:p>
    <w:p w14:paraId="5B9B7419" w14:textId="77777777" w:rsidR="00D757AD" w:rsidRDefault="00D757AD">
      <w:pPr>
        <w:sectPr w:rsidR="00D757AD" w:rsidSect="00D4208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720" w:bottom="720" w:left="720" w:header="708" w:footer="708" w:gutter="0"/>
          <w:pgBorders w:offsetFrom="page">
            <w:top w:val="single" w:sz="18" w:space="24" w:color="2E74B5" w:themeColor="accent1" w:themeShade="BF"/>
            <w:left w:val="single" w:sz="18" w:space="24" w:color="2E74B5" w:themeColor="accent1" w:themeShade="BF"/>
            <w:bottom w:val="single" w:sz="18" w:space="24" w:color="2E74B5" w:themeColor="accent1" w:themeShade="BF"/>
            <w:right w:val="single" w:sz="18" w:space="24" w:color="2E74B5" w:themeColor="accent1" w:themeShade="BF"/>
          </w:pgBorders>
          <w:cols w:space="708"/>
          <w:titlePg/>
          <w:docGrid w:linePitch="360"/>
        </w:sectPr>
      </w:pPr>
    </w:p>
    <w:p w14:paraId="2B38DB60" w14:textId="145B7C05" w:rsidR="00D15D4E" w:rsidRDefault="00D15D4E" w:rsidP="00D15D4E">
      <w:pPr>
        <w:spacing w:before="143"/>
        <w:rPr>
          <w:b/>
          <w:sz w:val="20"/>
        </w:rPr>
      </w:pPr>
      <w:r>
        <w:t>17.2</w:t>
      </w:r>
      <w:r>
        <w:tab/>
      </w:r>
      <w:r>
        <w:tab/>
        <w:t xml:space="preserve">Appendix 2: </w:t>
      </w:r>
      <w:r w:rsidR="003551E8">
        <w:t>Exemplar curriculum map</w:t>
      </w: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982"/>
        <w:gridCol w:w="6397"/>
        <w:gridCol w:w="5530"/>
      </w:tblGrid>
      <w:tr w:rsidR="00D15D4E" w14:paraId="23FA6440" w14:textId="77777777" w:rsidTr="00320BA3">
        <w:trPr>
          <w:trHeight w:val="875"/>
        </w:trPr>
        <w:tc>
          <w:tcPr>
            <w:tcW w:w="1016" w:type="dxa"/>
            <w:tcBorders>
              <w:top w:val="nil"/>
              <w:bottom w:val="nil"/>
              <w:right w:val="single" w:sz="4" w:space="0" w:color="F8F8F8"/>
            </w:tcBorders>
            <w:shd w:val="clear" w:color="auto" w:fill="12253E"/>
          </w:tcPr>
          <w:p w14:paraId="3F44C39F" w14:textId="77777777" w:rsidR="00D15D4E" w:rsidRPr="00881BF7" w:rsidRDefault="00D15D4E" w:rsidP="00320BA3">
            <w:pPr>
              <w:pStyle w:val="TableParagraph"/>
              <w:spacing w:before="122"/>
              <w:ind w:right="166"/>
              <w:rPr>
                <w:rFonts w:asciiTheme="minorHAnsi" w:hAnsiTheme="minorHAnsi" w:cstheme="minorHAnsi"/>
              </w:rPr>
            </w:pPr>
            <w:r w:rsidRPr="00881BF7">
              <w:rPr>
                <w:rFonts w:asciiTheme="minorHAnsi" w:hAnsiTheme="minorHAnsi" w:cstheme="minorHAnsi"/>
                <w:color w:val="F8F8F8"/>
                <w:spacing w:val="-4"/>
              </w:rPr>
              <w:t xml:space="preserve">YEAR </w:t>
            </w:r>
            <w:r w:rsidRPr="00881BF7">
              <w:rPr>
                <w:rFonts w:asciiTheme="minorHAnsi" w:hAnsiTheme="minorHAnsi" w:cstheme="minorHAnsi"/>
                <w:color w:val="F8F8F8"/>
                <w:spacing w:val="-2"/>
              </w:rPr>
              <w:t>GROUP</w:t>
            </w:r>
          </w:p>
        </w:tc>
        <w:tc>
          <w:tcPr>
            <w:tcW w:w="982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4C118B1E" w14:textId="77777777" w:rsidR="00D15D4E" w:rsidRPr="00881BF7" w:rsidRDefault="00D15D4E" w:rsidP="00320BA3">
            <w:pPr>
              <w:pStyle w:val="TableParagraph"/>
              <w:spacing w:before="122"/>
              <w:rPr>
                <w:rFonts w:asciiTheme="minorHAnsi" w:hAnsiTheme="minorHAnsi" w:cstheme="minorHAnsi"/>
              </w:rPr>
            </w:pPr>
            <w:r w:rsidRPr="00881BF7">
              <w:rPr>
                <w:rFonts w:asciiTheme="minorHAnsi" w:hAnsiTheme="minorHAnsi" w:cstheme="minorHAnsi"/>
                <w:color w:val="F8F8F8"/>
                <w:spacing w:val="-4"/>
              </w:rPr>
              <w:t>UNIT</w:t>
            </w:r>
          </w:p>
        </w:tc>
        <w:tc>
          <w:tcPr>
            <w:tcW w:w="6397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5812EE5D" w14:textId="77777777" w:rsidR="00D15D4E" w:rsidRPr="00881BF7" w:rsidRDefault="00D15D4E" w:rsidP="00320BA3">
            <w:pPr>
              <w:pStyle w:val="TableParagraph"/>
              <w:spacing w:before="122"/>
              <w:rPr>
                <w:rFonts w:asciiTheme="minorHAnsi" w:hAnsiTheme="minorHAnsi" w:cstheme="minorHAnsi"/>
              </w:rPr>
            </w:pPr>
            <w:r w:rsidRPr="00881BF7">
              <w:rPr>
                <w:rFonts w:asciiTheme="minorHAnsi" w:hAnsiTheme="minorHAnsi" w:cstheme="minorHAnsi"/>
                <w:color w:val="F8F8F8"/>
              </w:rPr>
              <w:t>TOPIC/THEME:</w:t>
            </w:r>
            <w:r w:rsidRPr="00881BF7">
              <w:rPr>
                <w:rFonts w:asciiTheme="minorHAnsi" w:hAnsiTheme="minorHAnsi" w:cstheme="minorHAnsi"/>
                <w:color w:val="F8F8F8"/>
                <w:spacing w:val="-9"/>
              </w:rPr>
              <w:t xml:space="preserve"> </w:t>
            </w:r>
            <w:r w:rsidRPr="00881BF7">
              <w:rPr>
                <w:rFonts w:asciiTheme="minorHAnsi" w:hAnsiTheme="minorHAnsi" w:cstheme="minorHAnsi"/>
                <w:color w:val="F8F8F8"/>
              </w:rPr>
              <w:t>LEARNING</w:t>
            </w:r>
            <w:r w:rsidRPr="00881BF7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881BF7">
              <w:rPr>
                <w:rFonts w:asciiTheme="minorHAnsi" w:hAnsiTheme="minorHAnsi" w:cstheme="minorHAnsi"/>
                <w:color w:val="F8F8F8"/>
                <w:spacing w:val="-2"/>
              </w:rPr>
              <w:t>OUTCOMES</w:t>
            </w:r>
          </w:p>
        </w:tc>
        <w:tc>
          <w:tcPr>
            <w:tcW w:w="5530" w:type="dxa"/>
            <w:tcBorders>
              <w:top w:val="nil"/>
              <w:left w:val="single" w:sz="4" w:space="0" w:color="F8F8F8"/>
              <w:bottom w:val="nil"/>
            </w:tcBorders>
            <w:shd w:val="clear" w:color="auto" w:fill="12253E"/>
          </w:tcPr>
          <w:p w14:paraId="694F5846" w14:textId="77777777" w:rsidR="00D15D4E" w:rsidRPr="00881BF7" w:rsidRDefault="00D15D4E" w:rsidP="00320BA3">
            <w:pPr>
              <w:pStyle w:val="TableParagraph"/>
              <w:spacing w:before="122"/>
              <w:rPr>
                <w:rFonts w:asciiTheme="minorHAnsi" w:hAnsiTheme="minorHAnsi" w:cstheme="minorHAnsi"/>
              </w:rPr>
            </w:pPr>
            <w:r w:rsidRPr="00881BF7">
              <w:rPr>
                <w:rFonts w:asciiTheme="minorHAnsi" w:hAnsiTheme="minorHAnsi" w:cstheme="minorHAnsi"/>
                <w:color w:val="F8F8F8"/>
              </w:rPr>
              <w:t>DFE</w:t>
            </w:r>
            <w:r w:rsidRPr="00881BF7">
              <w:rPr>
                <w:rFonts w:asciiTheme="minorHAnsi" w:hAnsiTheme="minorHAnsi" w:cstheme="minorHAnsi"/>
                <w:color w:val="F8F8F8"/>
                <w:spacing w:val="-6"/>
              </w:rPr>
              <w:t xml:space="preserve"> </w:t>
            </w:r>
            <w:r w:rsidRPr="00881BF7">
              <w:rPr>
                <w:rFonts w:asciiTheme="minorHAnsi" w:hAnsiTheme="minorHAnsi" w:cstheme="minorHAnsi"/>
                <w:color w:val="F8F8F8"/>
              </w:rPr>
              <w:t>STATUTORY</w:t>
            </w:r>
            <w:r w:rsidRPr="00881BF7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881BF7">
              <w:rPr>
                <w:rFonts w:asciiTheme="minorHAnsi" w:hAnsiTheme="minorHAnsi" w:cstheme="minorHAnsi"/>
                <w:color w:val="F8F8F8"/>
              </w:rPr>
              <w:t>GUIDANCE:</w:t>
            </w:r>
            <w:r w:rsidRPr="00881BF7">
              <w:rPr>
                <w:rFonts w:asciiTheme="minorHAnsi" w:hAnsiTheme="minorHAnsi" w:cstheme="minorHAnsi"/>
                <w:color w:val="F8F8F8"/>
                <w:spacing w:val="-10"/>
              </w:rPr>
              <w:t xml:space="preserve"> </w:t>
            </w:r>
            <w:r w:rsidRPr="00881BF7">
              <w:rPr>
                <w:rFonts w:asciiTheme="minorHAnsi" w:hAnsiTheme="minorHAnsi" w:cstheme="minorHAnsi"/>
                <w:color w:val="F8F8F8"/>
              </w:rPr>
              <w:t>WHAT</w:t>
            </w:r>
            <w:r w:rsidRPr="00881BF7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881BF7">
              <w:rPr>
                <w:rFonts w:asciiTheme="minorHAnsi" w:hAnsiTheme="minorHAnsi" w:cstheme="minorHAnsi"/>
                <w:color w:val="F8F8F8"/>
              </w:rPr>
              <w:t>PUPILS</w:t>
            </w:r>
            <w:r w:rsidRPr="00881BF7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881BF7">
              <w:rPr>
                <w:rFonts w:asciiTheme="minorHAnsi" w:hAnsiTheme="minorHAnsi" w:cstheme="minorHAnsi"/>
                <w:color w:val="F8F8F8"/>
              </w:rPr>
              <w:t xml:space="preserve">SHOULD </w:t>
            </w:r>
            <w:r w:rsidRPr="00881BF7">
              <w:rPr>
                <w:rFonts w:asciiTheme="minorHAnsi" w:hAnsiTheme="minorHAnsi" w:cstheme="minorHAnsi"/>
                <w:color w:val="F8F8F8"/>
                <w:spacing w:val="-4"/>
              </w:rPr>
              <w:t>KNOW</w:t>
            </w:r>
          </w:p>
        </w:tc>
      </w:tr>
      <w:tr w:rsidR="00D15D4E" w14:paraId="6A0D4E21" w14:textId="77777777" w:rsidTr="00320BA3">
        <w:trPr>
          <w:trHeight w:val="3453"/>
        </w:trPr>
        <w:tc>
          <w:tcPr>
            <w:tcW w:w="1016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7E4B787" w14:textId="77777777" w:rsidR="00D15D4E" w:rsidRPr="00881BF7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</w:rPr>
            </w:pPr>
            <w:r w:rsidRPr="00881BF7">
              <w:rPr>
                <w:rFonts w:asciiTheme="minorHAnsi" w:hAnsiTheme="minorHAnsi" w:cstheme="minorHAnsi"/>
              </w:rPr>
              <w:t xml:space="preserve">Year </w:t>
            </w:r>
            <w:r w:rsidRPr="00881BF7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982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7C618C6F" w14:textId="77777777" w:rsidR="00D15D4E" w:rsidRPr="00881BF7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</w:rPr>
            </w:pPr>
            <w:r w:rsidRPr="00881BF7">
              <w:rPr>
                <w:rFonts w:asciiTheme="minorHAnsi" w:hAnsiTheme="minorHAnsi" w:cstheme="minorHAnsi"/>
              </w:rPr>
              <w:t>Unit</w:t>
            </w:r>
            <w:r w:rsidRPr="00881B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1BF7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6397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55568B9" w14:textId="77777777" w:rsidR="00D15D4E" w:rsidRPr="00881BF7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  <w:b/>
              </w:rPr>
            </w:pPr>
            <w:r w:rsidRPr="00881BF7">
              <w:rPr>
                <w:rFonts w:asciiTheme="minorHAnsi" w:hAnsiTheme="minorHAnsi" w:cstheme="minorHAnsi"/>
                <w:b/>
              </w:rPr>
              <w:t>Family</w:t>
            </w:r>
            <w:r w:rsidRPr="00881BF7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881BF7">
              <w:rPr>
                <w:rFonts w:asciiTheme="minorHAnsi" w:hAnsiTheme="minorHAnsi" w:cstheme="minorHAnsi"/>
                <w:b/>
              </w:rPr>
              <w:t>types</w:t>
            </w:r>
            <w:r w:rsidRPr="00881BF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81BF7">
              <w:rPr>
                <w:rFonts w:asciiTheme="minorHAnsi" w:hAnsiTheme="minorHAnsi" w:cstheme="minorHAnsi"/>
                <w:b/>
              </w:rPr>
              <w:t>and</w:t>
            </w:r>
            <w:r w:rsidRPr="00881BF7">
              <w:rPr>
                <w:rFonts w:asciiTheme="minorHAnsi" w:hAnsiTheme="minorHAnsi" w:cstheme="minorHAnsi"/>
                <w:b/>
                <w:spacing w:val="-2"/>
              </w:rPr>
              <w:t xml:space="preserve"> relationships:</w:t>
            </w:r>
          </w:p>
          <w:p w14:paraId="789F5858" w14:textId="77777777" w:rsidR="00D15D4E" w:rsidRPr="00881BF7" w:rsidRDefault="00D15D4E" w:rsidP="00937577">
            <w:pPr>
              <w:pStyle w:val="TableParagraph"/>
              <w:numPr>
                <w:ilvl w:val="0"/>
                <w:numId w:val="50"/>
              </w:numPr>
              <w:tabs>
                <w:tab w:val="left" w:pos="827"/>
              </w:tabs>
              <w:spacing w:before="60"/>
              <w:ind w:right="499"/>
              <w:rPr>
                <w:rFonts w:asciiTheme="minorHAnsi" w:hAnsiTheme="minorHAnsi" w:cstheme="minorHAnsi"/>
              </w:rPr>
            </w:pPr>
            <w:r w:rsidRPr="00881BF7">
              <w:rPr>
                <w:rFonts w:asciiTheme="minorHAnsi" w:hAnsiTheme="minorHAnsi" w:cstheme="minorHAnsi"/>
              </w:rPr>
              <w:t>Identify</w:t>
            </w:r>
            <w:r w:rsidRPr="00881B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the</w:t>
            </w:r>
            <w:r w:rsidRPr="00881BF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different</w:t>
            </w:r>
            <w:r w:rsidRPr="00881B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types</w:t>
            </w:r>
            <w:r w:rsidRPr="00881BF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of</w:t>
            </w:r>
            <w:r w:rsidRPr="00881B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family</w:t>
            </w:r>
            <w:r w:rsidRPr="00881BF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and</w:t>
            </w:r>
            <w:r w:rsidRPr="00881BF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the</w:t>
            </w:r>
            <w:r w:rsidRPr="00881BF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roles</w:t>
            </w:r>
            <w:r w:rsidRPr="00881BF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of family members.</w:t>
            </w:r>
          </w:p>
          <w:p w14:paraId="140D31B1" w14:textId="77777777" w:rsidR="00D15D4E" w:rsidRPr="00881BF7" w:rsidRDefault="00D15D4E" w:rsidP="00937577">
            <w:pPr>
              <w:pStyle w:val="TableParagraph"/>
              <w:numPr>
                <w:ilvl w:val="0"/>
                <w:numId w:val="50"/>
              </w:numPr>
              <w:tabs>
                <w:tab w:val="left" w:pos="826"/>
              </w:tabs>
              <w:spacing w:before="61"/>
              <w:ind w:left="826" w:hanging="359"/>
              <w:rPr>
                <w:rFonts w:asciiTheme="minorHAnsi" w:hAnsiTheme="minorHAnsi" w:cstheme="minorHAnsi"/>
              </w:rPr>
            </w:pPr>
            <w:r w:rsidRPr="00881BF7">
              <w:rPr>
                <w:rFonts w:asciiTheme="minorHAnsi" w:hAnsiTheme="minorHAnsi" w:cstheme="minorHAnsi"/>
              </w:rPr>
              <w:t>Describe</w:t>
            </w:r>
            <w:r w:rsidRPr="00881B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the</w:t>
            </w:r>
            <w:r w:rsidRPr="00881B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changes</w:t>
            </w:r>
            <w:r w:rsidRPr="00881B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in</w:t>
            </w:r>
            <w:r w:rsidRPr="00881B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family</w:t>
            </w:r>
            <w:r w:rsidRPr="00881B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roles</w:t>
            </w:r>
            <w:r w:rsidRPr="00881B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since</w:t>
            </w:r>
            <w:r w:rsidRPr="00881B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the</w:t>
            </w:r>
            <w:r w:rsidRPr="00881B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81BF7">
              <w:rPr>
                <w:rFonts w:asciiTheme="minorHAnsi" w:hAnsiTheme="minorHAnsi" w:cstheme="minorHAnsi"/>
                <w:spacing w:val="-4"/>
              </w:rPr>
              <w:t>1950s</w:t>
            </w:r>
          </w:p>
          <w:p w14:paraId="59380161" w14:textId="77777777" w:rsidR="00D15D4E" w:rsidRPr="00881BF7" w:rsidRDefault="00D15D4E" w:rsidP="00937577">
            <w:pPr>
              <w:pStyle w:val="TableParagraph"/>
              <w:numPr>
                <w:ilvl w:val="0"/>
                <w:numId w:val="50"/>
              </w:numPr>
              <w:tabs>
                <w:tab w:val="left" w:pos="827"/>
              </w:tabs>
              <w:spacing w:before="60"/>
              <w:ind w:right="461"/>
              <w:rPr>
                <w:rFonts w:asciiTheme="minorHAnsi" w:hAnsiTheme="minorHAnsi" w:cstheme="minorHAnsi"/>
              </w:rPr>
            </w:pPr>
            <w:r w:rsidRPr="00881BF7">
              <w:rPr>
                <w:rFonts w:asciiTheme="minorHAnsi" w:hAnsiTheme="minorHAnsi" w:cstheme="minorHAnsi"/>
              </w:rPr>
              <w:t>Explain</w:t>
            </w:r>
            <w:r w:rsidRPr="00881BF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why</w:t>
            </w:r>
            <w:r w:rsidRPr="00881B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roles</w:t>
            </w:r>
            <w:r w:rsidRPr="00881BF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have</w:t>
            </w:r>
            <w:r w:rsidRPr="00881B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changed</w:t>
            </w:r>
            <w:r w:rsidRPr="00881BF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and</w:t>
            </w:r>
            <w:r w:rsidRPr="00881BF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why</w:t>
            </w:r>
            <w:r w:rsidRPr="00881B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we</w:t>
            </w:r>
            <w:r w:rsidRPr="00881BF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need</w:t>
            </w:r>
            <w:r w:rsidRPr="00881BF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to learn about different types of families.</w:t>
            </w:r>
          </w:p>
          <w:p w14:paraId="5499DB46" w14:textId="77777777" w:rsidR="00D15D4E" w:rsidRPr="00881BF7" w:rsidRDefault="00D15D4E" w:rsidP="00937577">
            <w:pPr>
              <w:pStyle w:val="TableParagraph"/>
              <w:numPr>
                <w:ilvl w:val="0"/>
                <w:numId w:val="50"/>
              </w:numPr>
              <w:tabs>
                <w:tab w:val="left" w:pos="827"/>
              </w:tabs>
              <w:spacing w:before="61"/>
              <w:ind w:right="708"/>
              <w:rPr>
                <w:rFonts w:asciiTheme="minorHAnsi" w:hAnsiTheme="minorHAnsi" w:cstheme="minorHAnsi"/>
              </w:rPr>
            </w:pPr>
            <w:r w:rsidRPr="00881BF7">
              <w:rPr>
                <w:rFonts w:asciiTheme="minorHAnsi" w:hAnsiTheme="minorHAnsi" w:cstheme="minorHAnsi"/>
              </w:rPr>
              <w:t>Identify</w:t>
            </w:r>
            <w:r w:rsidRPr="00881B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different</w:t>
            </w:r>
            <w:r w:rsidRPr="00881BF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types</w:t>
            </w:r>
            <w:r w:rsidRPr="00881BF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of</w:t>
            </w:r>
            <w:r w:rsidRPr="00881BF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marriage</w:t>
            </w:r>
            <w:r w:rsidRPr="00881BF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and</w:t>
            </w:r>
            <w:r w:rsidRPr="00881BF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 xml:space="preserve">long-term </w:t>
            </w:r>
            <w:r w:rsidRPr="00881BF7">
              <w:rPr>
                <w:rFonts w:asciiTheme="minorHAnsi" w:hAnsiTheme="minorHAnsi" w:cstheme="minorHAnsi"/>
                <w:spacing w:val="-2"/>
              </w:rPr>
              <w:t>relationships</w:t>
            </w:r>
          </w:p>
          <w:p w14:paraId="2D7E01FE" w14:textId="77777777" w:rsidR="00D15D4E" w:rsidRPr="00881BF7" w:rsidRDefault="00D15D4E" w:rsidP="00937577">
            <w:pPr>
              <w:pStyle w:val="TableParagraph"/>
              <w:numPr>
                <w:ilvl w:val="0"/>
                <w:numId w:val="50"/>
              </w:numPr>
              <w:tabs>
                <w:tab w:val="left" w:pos="826"/>
              </w:tabs>
              <w:spacing w:before="60"/>
              <w:ind w:left="826" w:hanging="359"/>
              <w:rPr>
                <w:rFonts w:asciiTheme="minorHAnsi" w:hAnsiTheme="minorHAnsi" w:cstheme="minorHAnsi"/>
              </w:rPr>
            </w:pPr>
            <w:r w:rsidRPr="00881BF7">
              <w:rPr>
                <w:rFonts w:asciiTheme="minorHAnsi" w:hAnsiTheme="minorHAnsi" w:cstheme="minorHAnsi"/>
              </w:rPr>
              <w:t>The</w:t>
            </w:r>
            <w:r w:rsidRPr="00881B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importance</w:t>
            </w:r>
            <w:r w:rsidRPr="00881B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of</w:t>
            </w:r>
            <w:r w:rsidRPr="00881B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getting</w:t>
            </w:r>
            <w:r w:rsidRPr="00881B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on</w:t>
            </w:r>
            <w:r w:rsidRPr="00881B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with</w:t>
            </w:r>
            <w:r w:rsidRPr="00881B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family</w:t>
            </w:r>
            <w:r w:rsidRPr="00881B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81BF7">
              <w:rPr>
                <w:rFonts w:asciiTheme="minorHAnsi" w:hAnsiTheme="minorHAnsi" w:cstheme="minorHAnsi"/>
                <w:spacing w:val="-2"/>
              </w:rPr>
              <w:t>members</w:t>
            </w:r>
          </w:p>
        </w:tc>
        <w:tc>
          <w:tcPr>
            <w:tcW w:w="5530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61F46E3" w14:textId="77777777" w:rsidR="00D15D4E" w:rsidRPr="00881BF7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  <w:b/>
              </w:rPr>
            </w:pPr>
            <w:r w:rsidRPr="00881BF7">
              <w:rPr>
                <w:rFonts w:asciiTheme="minorHAnsi" w:hAnsiTheme="minorHAnsi" w:cstheme="minorHAnsi"/>
                <w:b/>
                <w:spacing w:val="-2"/>
              </w:rPr>
              <w:t>Families:</w:t>
            </w:r>
          </w:p>
          <w:p w14:paraId="08EF5599" w14:textId="77777777" w:rsidR="00D15D4E" w:rsidRPr="00881BF7" w:rsidRDefault="00D15D4E" w:rsidP="00320BA3">
            <w:pPr>
              <w:pStyle w:val="TableParagraph"/>
              <w:spacing w:before="60"/>
              <w:rPr>
                <w:rFonts w:asciiTheme="minorHAnsi" w:hAnsiTheme="minorHAnsi" w:cstheme="minorHAnsi"/>
              </w:rPr>
            </w:pPr>
            <w:r w:rsidRPr="00881BF7">
              <w:rPr>
                <w:rFonts w:asciiTheme="minorHAnsi" w:hAnsiTheme="minorHAnsi" w:cstheme="minorHAnsi"/>
              </w:rPr>
              <w:t>that</w:t>
            </w:r>
            <w:r w:rsidRPr="00881BF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there</w:t>
            </w:r>
            <w:r w:rsidRPr="00881BF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are</w:t>
            </w:r>
            <w:r w:rsidRPr="00881BF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different</w:t>
            </w:r>
            <w:r w:rsidRPr="00881BF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types</w:t>
            </w:r>
            <w:r w:rsidRPr="00881BF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of</w:t>
            </w:r>
            <w:r w:rsidRPr="00881BF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committed,</w:t>
            </w:r>
            <w:r w:rsidRPr="00881BF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 xml:space="preserve">stable </w:t>
            </w:r>
            <w:r w:rsidRPr="00881BF7">
              <w:rPr>
                <w:rFonts w:asciiTheme="minorHAnsi" w:hAnsiTheme="minorHAnsi" w:cstheme="minorHAnsi"/>
                <w:spacing w:val="-2"/>
              </w:rPr>
              <w:t>relationships.</w:t>
            </w:r>
          </w:p>
          <w:p w14:paraId="60B38DF8" w14:textId="77777777" w:rsidR="00D15D4E" w:rsidRPr="00881BF7" w:rsidRDefault="00D15D4E" w:rsidP="00320BA3">
            <w:pPr>
              <w:pStyle w:val="TableParagraph"/>
              <w:spacing w:before="61"/>
              <w:ind w:right="197"/>
              <w:rPr>
                <w:rFonts w:asciiTheme="minorHAnsi" w:hAnsiTheme="minorHAnsi" w:cstheme="minorHAnsi"/>
              </w:rPr>
            </w:pPr>
            <w:r w:rsidRPr="00881BF7">
              <w:rPr>
                <w:rFonts w:asciiTheme="minorHAnsi" w:hAnsiTheme="minorHAnsi" w:cstheme="minorHAnsi"/>
              </w:rPr>
              <w:t>how</w:t>
            </w:r>
            <w:r w:rsidRPr="00881BF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these</w:t>
            </w:r>
            <w:r w:rsidRPr="00881BF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relationships</w:t>
            </w:r>
            <w:r w:rsidRPr="00881BF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might</w:t>
            </w:r>
            <w:r w:rsidRPr="00881BF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contribute</w:t>
            </w:r>
            <w:r w:rsidRPr="00881BF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to</w:t>
            </w:r>
            <w:r w:rsidRPr="00881BF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 xml:space="preserve">human happiness and their importance for bringing up </w:t>
            </w:r>
            <w:r w:rsidRPr="00881BF7">
              <w:rPr>
                <w:rFonts w:asciiTheme="minorHAnsi" w:hAnsiTheme="minorHAnsi" w:cstheme="minorHAnsi"/>
                <w:spacing w:val="-2"/>
              </w:rPr>
              <w:t>children.</w:t>
            </w:r>
          </w:p>
          <w:p w14:paraId="635A568E" w14:textId="77777777" w:rsidR="00D15D4E" w:rsidRPr="00881BF7" w:rsidRDefault="00D15D4E" w:rsidP="00320BA3">
            <w:pPr>
              <w:pStyle w:val="TableParagraph"/>
              <w:spacing w:before="61" w:line="264" w:lineRule="auto"/>
              <w:ind w:right="314"/>
              <w:jc w:val="both"/>
              <w:rPr>
                <w:rFonts w:asciiTheme="minorHAnsi" w:hAnsiTheme="minorHAnsi" w:cstheme="minorHAnsi"/>
              </w:rPr>
            </w:pPr>
            <w:r w:rsidRPr="00881BF7">
              <w:rPr>
                <w:rFonts w:asciiTheme="minorHAnsi" w:hAnsiTheme="minorHAnsi" w:cstheme="minorHAnsi"/>
              </w:rPr>
              <w:t>why marriage</w:t>
            </w:r>
            <w:r w:rsidRPr="00881BF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is</w:t>
            </w:r>
            <w:r w:rsidRPr="00881BF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an important</w:t>
            </w:r>
            <w:r w:rsidRPr="00881BF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relationship</w:t>
            </w:r>
            <w:r w:rsidRPr="00881BF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choice</w:t>
            </w:r>
            <w:r w:rsidRPr="00881BF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for many</w:t>
            </w:r>
            <w:r w:rsidRPr="00881B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couples</w:t>
            </w:r>
            <w:r w:rsidRPr="00881BF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and</w:t>
            </w:r>
            <w:r w:rsidRPr="00881BF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why</w:t>
            </w:r>
            <w:r w:rsidRPr="00881BF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it</w:t>
            </w:r>
            <w:r w:rsidRPr="00881BF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must</w:t>
            </w:r>
            <w:r w:rsidRPr="00881BF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be</w:t>
            </w:r>
            <w:r w:rsidRPr="00881BF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freely</w:t>
            </w:r>
            <w:r w:rsidRPr="00881B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entered</w:t>
            </w:r>
            <w:r w:rsidRPr="00881BF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1BF7">
              <w:rPr>
                <w:rFonts w:asciiTheme="minorHAnsi" w:hAnsiTheme="minorHAnsi" w:cstheme="minorHAnsi"/>
              </w:rPr>
              <w:t>into the characteristics and legal status of other types of</w:t>
            </w:r>
          </w:p>
          <w:p w14:paraId="1BB78245" w14:textId="77777777" w:rsidR="00D15D4E" w:rsidRPr="00881BF7" w:rsidRDefault="00D15D4E" w:rsidP="00320BA3">
            <w:pPr>
              <w:pStyle w:val="TableParagraph"/>
              <w:spacing w:before="0" w:line="263" w:lineRule="exact"/>
              <w:jc w:val="both"/>
              <w:rPr>
                <w:rFonts w:asciiTheme="minorHAnsi" w:hAnsiTheme="minorHAnsi" w:cstheme="minorHAnsi"/>
              </w:rPr>
            </w:pPr>
            <w:r w:rsidRPr="00881BF7">
              <w:rPr>
                <w:rFonts w:asciiTheme="minorHAnsi" w:hAnsiTheme="minorHAnsi" w:cstheme="minorHAnsi"/>
              </w:rPr>
              <w:t>long-term</w:t>
            </w:r>
            <w:r w:rsidRPr="00881BF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81BF7">
              <w:rPr>
                <w:rFonts w:asciiTheme="minorHAnsi" w:hAnsiTheme="minorHAnsi" w:cstheme="minorHAnsi"/>
                <w:spacing w:val="-2"/>
              </w:rPr>
              <w:t>relationships</w:t>
            </w:r>
          </w:p>
        </w:tc>
      </w:tr>
    </w:tbl>
    <w:p w14:paraId="1B7B499E" w14:textId="77777777" w:rsidR="00D15D4E" w:rsidRDefault="00D15D4E" w:rsidP="00D15D4E">
      <w:pPr>
        <w:spacing w:line="263" w:lineRule="exact"/>
        <w:jc w:val="both"/>
        <w:sectPr w:rsidR="00D15D4E" w:rsidSect="00D15D4E">
          <w:pgSz w:w="16840" w:h="11910" w:orient="landscape"/>
          <w:pgMar w:top="1340" w:right="1240" w:bottom="280" w:left="1340" w:header="720" w:footer="720" w:gutter="0"/>
          <w:cols w:space="720"/>
        </w:sectPr>
      </w:pPr>
    </w:p>
    <w:p w14:paraId="63C3EF03" w14:textId="77777777" w:rsidR="00D15D4E" w:rsidRDefault="00D15D4E" w:rsidP="00D15D4E">
      <w:pPr>
        <w:spacing w:before="9"/>
        <w:rPr>
          <w:b/>
          <w:sz w:val="6"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982"/>
        <w:gridCol w:w="6397"/>
        <w:gridCol w:w="5530"/>
      </w:tblGrid>
      <w:tr w:rsidR="00D15D4E" w:rsidRPr="007919B1" w14:paraId="23CA91DC" w14:textId="77777777" w:rsidTr="00320BA3">
        <w:trPr>
          <w:trHeight w:val="873"/>
        </w:trPr>
        <w:tc>
          <w:tcPr>
            <w:tcW w:w="1016" w:type="dxa"/>
            <w:tcBorders>
              <w:top w:val="nil"/>
              <w:bottom w:val="nil"/>
              <w:right w:val="single" w:sz="4" w:space="0" w:color="F8F8F8"/>
            </w:tcBorders>
            <w:shd w:val="clear" w:color="auto" w:fill="12253E"/>
          </w:tcPr>
          <w:p w14:paraId="6EB54444" w14:textId="77777777" w:rsidR="00D15D4E" w:rsidRPr="007919B1" w:rsidRDefault="00D15D4E" w:rsidP="00320BA3">
            <w:pPr>
              <w:pStyle w:val="TableParagraph"/>
              <w:ind w:right="16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GROUP</w:t>
            </w:r>
          </w:p>
        </w:tc>
        <w:tc>
          <w:tcPr>
            <w:tcW w:w="982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3B08E069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UNIT</w:t>
            </w:r>
          </w:p>
        </w:tc>
        <w:tc>
          <w:tcPr>
            <w:tcW w:w="6397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5E95F1C9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TOPIC/THEME:</w:t>
            </w:r>
            <w:r w:rsidRPr="007919B1">
              <w:rPr>
                <w:rFonts w:asciiTheme="minorHAnsi" w:hAnsiTheme="minorHAnsi" w:cstheme="minorHAnsi"/>
                <w:color w:val="F8F8F8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LEARNING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OUTCOMES</w:t>
            </w:r>
          </w:p>
        </w:tc>
        <w:tc>
          <w:tcPr>
            <w:tcW w:w="5530" w:type="dxa"/>
            <w:tcBorders>
              <w:top w:val="nil"/>
              <w:left w:val="single" w:sz="4" w:space="0" w:color="F8F8F8"/>
              <w:bottom w:val="nil"/>
            </w:tcBorders>
            <w:shd w:val="clear" w:color="auto" w:fill="12253E"/>
          </w:tcPr>
          <w:p w14:paraId="39699D76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DFE</w:t>
            </w:r>
            <w:r w:rsidRPr="007919B1">
              <w:rPr>
                <w:rFonts w:asciiTheme="minorHAnsi" w:hAnsiTheme="minorHAnsi" w:cstheme="minorHAnsi"/>
                <w:color w:val="F8F8F8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STATUTORY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GUIDANCE:</w:t>
            </w:r>
            <w:r w:rsidRPr="007919B1">
              <w:rPr>
                <w:rFonts w:asciiTheme="minorHAnsi" w:hAnsiTheme="minorHAnsi" w:cstheme="minorHAnsi"/>
                <w:color w:val="F8F8F8"/>
                <w:spacing w:val="-10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WHAT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PUPILS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 xml:space="preserve">SHOULD </w:t>
            </w: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KNOW</w:t>
            </w:r>
          </w:p>
        </w:tc>
      </w:tr>
      <w:tr w:rsidR="00D15D4E" w:rsidRPr="007919B1" w14:paraId="73D38185" w14:textId="77777777" w:rsidTr="00320BA3">
        <w:trPr>
          <w:trHeight w:val="3746"/>
        </w:trPr>
        <w:tc>
          <w:tcPr>
            <w:tcW w:w="1016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D4A5E2B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982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90B68C5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Unit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6397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65BF1C8A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Keeping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good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friendships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and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avoiding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toxic</w:t>
            </w:r>
            <w:r w:rsidRPr="007919B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>ones:</w:t>
            </w:r>
          </w:p>
          <w:p w14:paraId="6FB6C534" w14:textId="77777777" w:rsidR="00D15D4E" w:rsidRPr="007919B1" w:rsidRDefault="00D15D4E" w:rsidP="00937577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</w:tabs>
              <w:spacing w:before="60"/>
              <w:ind w:right="95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Correctly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identify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ways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can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develop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genuine </w:t>
            </w:r>
            <w:r w:rsidRPr="007919B1">
              <w:rPr>
                <w:rFonts w:asciiTheme="minorHAnsi" w:hAnsiTheme="minorHAnsi" w:cstheme="minorHAnsi"/>
                <w:spacing w:val="-2"/>
              </w:rPr>
              <w:t>friendships.</w:t>
            </w:r>
          </w:p>
          <w:p w14:paraId="51B84B62" w14:textId="77777777" w:rsidR="00D15D4E" w:rsidRPr="007919B1" w:rsidRDefault="00D15D4E" w:rsidP="00937577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</w:tabs>
              <w:spacing w:before="58"/>
              <w:ind w:right="55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Describe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can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difficult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always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good </w:t>
            </w:r>
            <w:r w:rsidRPr="007919B1">
              <w:rPr>
                <w:rFonts w:asciiTheme="minorHAnsi" w:hAnsiTheme="minorHAnsi" w:cstheme="minorHAnsi"/>
                <w:spacing w:val="-2"/>
              </w:rPr>
              <w:t>friend.</w:t>
            </w:r>
          </w:p>
          <w:p w14:paraId="2630D33B" w14:textId="77777777" w:rsidR="00D15D4E" w:rsidRPr="007919B1" w:rsidRDefault="00D15D4E" w:rsidP="00937577">
            <w:pPr>
              <w:pStyle w:val="TableParagraph"/>
              <w:numPr>
                <w:ilvl w:val="0"/>
                <w:numId w:val="49"/>
              </w:numPr>
              <w:tabs>
                <w:tab w:val="left" w:pos="827"/>
              </w:tabs>
              <w:spacing w:before="61"/>
              <w:ind w:right="17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Explain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difference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between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genuine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friendships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 toxic friendships.</w:t>
            </w:r>
          </w:p>
        </w:tc>
        <w:tc>
          <w:tcPr>
            <w:tcW w:w="5530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A24561A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Respectful</w:t>
            </w:r>
            <w:r w:rsidRPr="007919B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relationships,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including</w:t>
            </w:r>
            <w:r w:rsidRPr="007919B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friendships:</w:t>
            </w:r>
          </w:p>
          <w:p w14:paraId="1F07EADB" w14:textId="77777777" w:rsidR="00D15D4E" w:rsidRPr="007919B1" w:rsidRDefault="00D15D4E" w:rsidP="00320BA3">
            <w:pPr>
              <w:pStyle w:val="TableParagraph"/>
              <w:spacing w:before="60"/>
              <w:ind w:right="19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characteristics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positive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healthy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friendships (in all contexts, including online). This includes different (non-sexual) types of relationship.</w:t>
            </w:r>
          </w:p>
          <w:p w14:paraId="0DC98B02" w14:textId="77777777" w:rsidR="00D15D4E" w:rsidRPr="007919B1" w:rsidRDefault="00D15D4E" w:rsidP="00320BA3">
            <w:pPr>
              <w:pStyle w:val="TableParagraph"/>
              <w:spacing w:before="58"/>
              <w:ind w:right="19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practical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steps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they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can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take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range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different contexts to improve or support respectful </w:t>
            </w:r>
            <w:r w:rsidRPr="007919B1">
              <w:rPr>
                <w:rFonts w:asciiTheme="minorHAnsi" w:hAnsiTheme="minorHAnsi" w:cstheme="minorHAnsi"/>
                <w:spacing w:val="-2"/>
              </w:rPr>
              <w:t>relationships.</w:t>
            </w:r>
          </w:p>
          <w:p w14:paraId="07E68F17" w14:textId="77777777" w:rsidR="00D15D4E" w:rsidRPr="007919B1" w:rsidRDefault="00D15D4E" w:rsidP="00320BA3">
            <w:pPr>
              <w:pStyle w:val="TableParagraph"/>
              <w:spacing w:before="61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Online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and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media:</w:t>
            </w:r>
          </w:p>
          <w:p w14:paraId="330C2426" w14:textId="77777777" w:rsidR="00D15D4E" w:rsidRPr="007919B1" w:rsidRDefault="00D15D4E" w:rsidP="00320BA3">
            <w:pPr>
              <w:pStyle w:val="TableParagraph"/>
              <w:spacing w:before="60"/>
              <w:ind w:right="19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their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rights,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responsibilities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opportunities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online, including that the same expectations of behaviour apply in all contexts, including online.</w:t>
            </w:r>
          </w:p>
        </w:tc>
      </w:tr>
      <w:tr w:rsidR="00D15D4E" w:rsidRPr="007919B1" w14:paraId="22BBA3A9" w14:textId="77777777" w:rsidTr="00320BA3">
        <w:trPr>
          <w:trHeight w:val="3334"/>
        </w:trPr>
        <w:tc>
          <w:tcPr>
            <w:tcW w:w="1016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41CC29B" w14:textId="77777777" w:rsidR="00D15D4E" w:rsidRPr="007919B1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98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E626E61" w14:textId="77777777" w:rsidR="00D15D4E" w:rsidRPr="007919B1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Unit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6397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1315050" w14:textId="77777777" w:rsidR="00D15D4E" w:rsidRPr="007919B1" w:rsidRDefault="00D15D4E" w:rsidP="00320BA3">
            <w:pPr>
              <w:pStyle w:val="TableParagraph"/>
              <w:spacing w:before="108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Bullying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or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banter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–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what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is</w:t>
            </w:r>
            <w:r w:rsidRPr="007919B1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and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what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isn’t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acceptable?</w:t>
            </w:r>
          </w:p>
          <w:p w14:paraId="2BE2D512" w14:textId="77777777" w:rsidR="00D15D4E" w:rsidRPr="007919B1" w:rsidRDefault="00D15D4E" w:rsidP="00937577">
            <w:pPr>
              <w:pStyle w:val="TableParagraph"/>
              <w:numPr>
                <w:ilvl w:val="0"/>
                <w:numId w:val="48"/>
              </w:numPr>
              <w:tabs>
                <w:tab w:val="left" w:pos="826"/>
              </w:tabs>
              <w:spacing w:before="185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Identify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whether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situations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are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‘banter’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or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2"/>
              </w:rPr>
              <w:t>bullying.</w:t>
            </w:r>
          </w:p>
          <w:p w14:paraId="3814DC5F" w14:textId="77777777" w:rsidR="00D15D4E" w:rsidRPr="007919B1" w:rsidRDefault="00D15D4E" w:rsidP="00937577">
            <w:pPr>
              <w:pStyle w:val="TableParagraph"/>
              <w:numPr>
                <w:ilvl w:val="0"/>
                <w:numId w:val="48"/>
              </w:numPr>
              <w:tabs>
                <w:tab w:val="left" w:pos="827"/>
              </w:tabs>
              <w:spacing w:before="60"/>
              <w:ind w:right="235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Describe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consequences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‘banter’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can tell when banter turns to bullying.</w:t>
            </w:r>
          </w:p>
          <w:p w14:paraId="1356F145" w14:textId="77777777" w:rsidR="00D15D4E" w:rsidRPr="007919B1" w:rsidRDefault="00D15D4E" w:rsidP="00937577">
            <w:pPr>
              <w:pStyle w:val="TableParagraph"/>
              <w:numPr>
                <w:ilvl w:val="0"/>
                <w:numId w:val="48"/>
              </w:numPr>
              <w:tabs>
                <w:tab w:val="left" w:pos="827"/>
              </w:tabs>
              <w:spacing w:before="61"/>
              <w:ind w:right="19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Explain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difference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between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banter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bullying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and why you believe each situation falls into that particular </w:t>
            </w:r>
            <w:r w:rsidRPr="007919B1">
              <w:rPr>
                <w:rFonts w:asciiTheme="minorHAnsi" w:hAnsiTheme="minorHAnsi" w:cstheme="minorHAnsi"/>
                <w:spacing w:val="-2"/>
              </w:rPr>
              <w:t>category.</w:t>
            </w:r>
          </w:p>
          <w:p w14:paraId="0972A5DB" w14:textId="77777777" w:rsidR="00D15D4E" w:rsidRPr="007919B1" w:rsidRDefault="00D15D4E" w:rsidP="00937577">
            <w:pPr>
              <w:pStyle w:val="TableParagraph"/>
              <w:numPr>
                <w:ilvl w:val="0"/>
                <w:numId w:val="48"/>
              </w:numPr>
              <w:tabs>
                <w:tab w:val="left" w:pos="827"/>
              </w:tabs>
              <w:spacing w:before="60"/>
              <w:ind w:right="332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Describe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different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types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bullying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difference between a bystander and an upstander.</w:t>
            </w:r>
          </w:p>
        </w:tc>
        <w:tc>
          <w:tcPr>
            <w:tcW w:w="5530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0E518878" w14:textId="77777777" w:rsidR="00D15D4E" w:rsidRPr="007919B1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Respectful</w:t>
            </w:r>
            <w:r w:rsidRPr="007919B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relationships,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including</w:t>
            </w:r>
            <w:r w:rsidRPr="007919B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friendships:</w:t>
            </w:r>
          </w:p>
          <w:p w14:paraId="68ED2920" w14:textId="77777777" w:rsidR="00D15D4E" w:rsidRPr="007919B1" w:rsidRDefault="00D15D4E" w:rsidP="00320BA3">
            <w:pPr>
              <w:pStyle w:val="TableParagraph"/>
              <w:spacing w:before="61"/>
              <w:ind w:right="12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that in school and in wider society they can expect to be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treated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with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respect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by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others,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that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turn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they should show due respect to others, including people</w:t>
            </w:r>
            <w:r w:rsidRPr="007919B1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 positions of authority and due tolerance of other people’s beliefs.</w:t>
            </w:r>
          </w:p>
          <w:p w14:paraId="6D4FA00A" w14:textId="77777777" w:rsidR="00D15D4E" w:rsidRPr="007919B1" w:rsidRDefault="00D15D4E" w:rsidP="00320BA3">
            <w:pPr>
              <w:pStyle w:val="TableParagraph"/>
              <w:spacing w:before="61"/>
              <w:ind w:right="8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about different types of bullying (including cyberbullying), the impact of bullying, responsibilities of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bystanders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report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bullying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where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 get help.</w:t>
            </w:r>
          </w:p>
        </w:tc>
      </w:tr>
    </w:tbl>
    <w:p w14:paraId="13823FF9" w14:textId="77777777" w:rsidR="00D15D4E" w:rsidRPr="007919B1" w:rsidRDefault="00D15D4E" w:rsidP="00D15D4E">
      <w:pPr>
        <w:rPr>
          <w:rFonts w:cstheme="minorHAnsi"/>
        </w:rPr>
        <w:sectPr w:rsidR="00D15D4E" w:rsidRPr="007919B1" w:rsidSect="00D15D4E">
          <w:pgSz w:w="16840" w:h="11910" w:orient="landscape"/>
          <w:pgMar w:top="1340" w:right="1240" w:bottom="280" w:left="1340" w:header="720" w:footer="720" w:gutter="0"/>
          <w:cols w:space="720"/>
        </w:sectPr>
      </w:pPr>
    </w:p>
    <w:p w14:paraId="06DCE211" w14:textId="77777777" w:rsidR="00D15D4E" w:rsidRPr="007919B1" w:rsidRDefault="00D15D4E" w:rsidP="00D15D4E">
      <w:pPr>
        <w:spacing w:before="9"/>
        <w:rPr>
          <w:rFonts w:cstheme="minorHAnsi"/>
          <w:b/>
          <w:sz w:val="6"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982"/>
        <w:gridCol w:w="6397"/>
        <w:gridCol w:w="5530"/>
      </w:tblGrid>
      <w:tr w:rsidR="00D15D4E" w:rsidRPr="007919B1" w14:paraId="34F04759" w14:textId="77777777" w:rsidTr="00320BA3">
        <w:trPr>
          <w:trHeight w:val="873"/>
        </w:trPr>
        <w:tc>
          <w:tcPr>
            <w:tcW w:w="1016" w:type="dxa"/>
            <w:tcBorders>
              <w:top w:val="nil"/>
              <w:bottom w:val="nil"/>
              <w:right w:val="single" w:sz="4" w:space="0" w:color="F8F8F8"/>
            </w:tcBorders>
            <w:shd w:val="clear" w:color="auto" w:fill="12253E"/>
          </w:tcPr>
          <w:p w14:paraId="62D958E7" w14:textId="77777777" w:rsidR="00D15D4E" w:rsidRPr="007919B1" w:rsidRDefault="00D15D4E" w:rsidP="00320BA3">
            <w:pPr>
              <w:pStyle w:val="TableParagraph"/>
              <w:ind w:right="16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GROUP</w:t>
            </w:r>
          </w:p>
        </w:tc>
        <w:tc>
          <w:tcPr>
            <w:tcW w:w="982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47346EA2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UNIT</w:t>
            </w:r>
          </w:p>
        </w:tc>
        <w:tc>
          <w:tcPr>
            <w:tcW w:w="6397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41851917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TOPIC/THEME:</w:t>
            </w:r>
            <w:r w:rsidRPr="007919B1">
              <w:rPr>
                <w:rFonts w:asciiTheme="minorHAnsi" w:hAnsiTheme="minorHAnsi" w:cstheme="minorHAnsi"/>
                <w:color w:val="F8F8F8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LEARNING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OUTCOMES</w:t>
            </w:r>
          </w:p>
        </w:tc>
        <w:tc>
          <w:tcPr>
            <w:tcW w:w="5530" w:type="dxa"/>
            <w:tcBorders>
              <w:top w:val="nil"/>
              <w:left w:val="single" w:sz="4" w:space="0" w:color="F8F8F8"/>
              <w:bottom w:val="nil"/>
            </w:tcBorders>
            <w:shd w:val="clear" w:color="auto" w:fill="12253E"/>
          </w:tcPr>
          <w:p w14:paraId="2A2051D6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DFE</w:t>
            </w:r>
            <w:r w:rsidRPr="007919B1">
              <w:rPr>
                <w:rFonts w:asciiTheme="minorHAnsi" w:hAnsiTheme="minorHAnsi" w:cstheme="minorHAnsi"/>
                <w:color w:val="F8F8F8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STATUTORY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GUIDANCE:</w:t>
            </w:r>
            <w:r w:rsidRPr="007919B1">
              <w:rPr>
                <w:rFonts w:asciiTheme="minorHAnsi" w:hAnsiTheme="minorHAnsi" w:cstheme="minorHAnsi"/>
                <w:color w:val="F8F8F8"/>
                <w:spacing w:val="-10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WHAT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PUPILS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 xml:space="preserve">SHOULD </w:t>
            </w: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KNOW</w:t>
            </w:r>
          </w:p>
        </w:tc>
      </w:tr>
      <w:tr w:rsidR="00D15D4E" w:rsidRPr="007919B1" w14:paraId="228F6D0F" w14:textId="77777777" w:rsidTr="00320BA3">
        <w:trPr>
          <w:trHeight w:val="3101"/>
        </w:trPr>
        <w:tc>
          <w:tcPr>
            <w:tcW w:w="1016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00EDFB8D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982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4D7F802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Unit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6397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C524FE0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  <w:spacing w:val="-2"/>
              </w:rPr>
              <w:t>Cyberbullying</w:t>
            </w:r>
          </w:p>
          <w:p w14:paraId="6CCF1FEF" w14:textId="77777777" w:rsidR="00D15D4E" w:rsidRPr="007919B1" w:rsidRDefault="00D15D4E" w:rsidP="00937577">
            <w:pPr>
              <w:pStyle w:val="TableParagraph"/>
              <w:numPr>
                <w:ilvl w:val="0"/>
                <w:numId w:val="47"/>
              </w:numPr>
              <w:tabs>
                <w:tab w:val="left" w:pos="826"/>
              </w:tabs>
              <w:spacing w:before="60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Identify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different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types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cyber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2"/>
              </w:rPr>
              <w:t>bullying.</w:t>
            </w:r>
          </w:p>
          <w:p w14:paraId="610912AD" w14:textId="77777777" w:rsidR="00D15D4E" w:rsidRPr="007919B1" w:rsidRDefault="00D15D4E" w:rsidP="00937577">
            <w:pPr>
              <w:pStyle w:val="TableParagraph"/>
              <w:numPr>
                <w:ilvl w:val="0"/>
                <w:numId w:val="47"/>
              </w:numPr>
              <w:tabs>
                <w:tab w:val="left" w:pos="826"/>
              </w:tabs>
              <w:spacing w:before="60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Describe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what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cyber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bullying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is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why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people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do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5"/>
              </w:rPr>
              <w:t>it.</w:t>
            </w:r>
          </w:p>
          <w:p w14:paraId="341E649E" w14:textId="77777777" w:rsidR="00D15D4E" w:rsidRPr="007919B1" w:rsidRDefault="00D15D4E" w:rsidP="00937577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</w:tabs>
              <w:spacing w:before="58"/>
              <w:ind w:right="100"/>
              <w:rPr>
                <w:rFonts w:asciiTheme="minorHAnsi" w:hAnsiTheme="minorHAnsi" w:cstheme="minorHAnsi"/>
              </w:rPr>
            </w:pPr>
            <w:proofErr w:type="spellStart"/>
            <w:r w:rsidRPr="007919B1">
              <w:rPr>
                <w:rFonts w:asciiTheme="minorHAnsi" w:hAnsiTheme="minorHAnsi" w:cstheme="minorHAnsi"/>
              </w:rPr>
              <w:t>Analyse</w:t>
            </w:r>
            <w:proofErr w:type="spellEnd"/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why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4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Step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Method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stop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cyber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bullying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is </w:t>
            </w:r>
            <w:r w:rsidRPr="007919B1">
              <w:rPr>
                <w:rFonts w:asciiTheme="minorHAnsi" w:hAnsiTheme="minorHAnsi" w:cstheme="minorHAnsi"/>
                <w:spacing w:val="-2"/>
              </w:rPr>
              <w:t>effective.</w:t>
            </w:r>
          </w:p>
        </w:tc>
        <w:tc>
          <w:tcPr>
            <w:tcW w:w="5530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0D06DF36" w14:textId="77777777" w:rsidR="00D15D4E" w:rsidRPr="007919B1" w:rsidRDefault="00D15D4E" w:rsidP="00320BA3">
            <w:pPr>
              <w:pStyle w:val="TableParagraph"/>
              <w:spacing w:before="55" w:line="350" w:lineRule="atLeast"/>
              <w:ind w:right="48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b/>
              </w:rPr>
              <w:t>Respectful</w:t>
            </w:r>
            <w:r w:rsidRPr="007919B1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relationships,</w:t>
            </w:r>
            <w:r w:rsidRPr="007919B1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including</w:t>
            </w:r>
            <w:r w:rsidRPr="007919B1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 xml:space="preserve">friendships </w:t>
            </w:r>
            <w:r w:rsidRPr="007919B1">
              <w:rPr>
                <w:rFonts w:asciiTheme="minorHAnsi" w:hAnsiTheme="minorHAnsi" w:cstheme="minorHAnsi"/>
              </w:rPr>
              <w:t>about different types of bullying (including</w:t>
            </w:r>
          </w:p>
          <w:p w14:paraId="5BADDDFA" w14:textId="77777777" w:rsidR="00D15D4E" w:rsidRPr="007919B1" w:rsidRDefault="00D15D4E" w:rsidP="00320BA3">
            <w:pPr>
              <w:pStyle w:val="TableParagraph"/>
              <w:spacing w:before="1"/>
              <w:ind w:right="8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cyberbullying), the impact of bullying, responsibilities of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bystanders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report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bullying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where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 get help.</w:t>
            </w:r>
          </w:p>
          <w:p w14:paraId="3829A4F9" w14:textId="77777777" w:rsidR="00D15D4E" w:rsidRPr="007919B1" w:rsidRDefault="00D15D4E" w:rsidP="00320BA3">
            <w:pPr>
              <w:pStyle w:val="TableParagraph"/>
              <w:spacing w:before="61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Online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and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media:</w:t>
            </w:r>
          </w:p>
          <w:p w14:paraId="30AAC68A" w14:textId="77777777" w:rsidR="00D15D4E" w:rsidRPr="007919B1" w:rsidRDefault="00D15D4E" w:rsidP="00320BA3">
            <w:pPr>
              <w:pStyle w:val="TableParagraph"/>
              <w:spacing w:before="60"/>
              <w:ind w:right="19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their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rights,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responsibilities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opportunities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online, including that the same expectations of behaviour apply in all contexts, including online.</w:t>
            </w:r>
          </w:p>
        </w:tc>
      </w:tr>
      <w:tr w:rsidR="00D15D4E" w:rsidRPr="007919B1" w14:paraId="45DF7222" w14:textId="77777777" w:rsidTr="00320BA3">
        <w:trPr>
          <w:trHeight w:val="3453"/>
        </w:trPr>
        <w:tc>
          <w:tcPr>
            <w:tcW w:w="1016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73579284" w14:textId="77777777" w:rsidR="00D15D4E" w:rsidRPr="007919B1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98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019CC965" w14:textId="77777777" w:rsidR="00D15D4E" w:rsidRPr="007919B1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Unit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6397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76E6C97B" w14:textId="77777777" w:rsidR="00D15D4E" w:rsidRPr="007919B1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Toxic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relationships:</w:t>
            </w:r>
          </w:p>
          <w:p w14:paraId="0ECC70D1" w14:textId="77777777" w:rsidR="00D15D4E" w:rsidRPr="007919B1" w:rsidRDefault="00D15D4E" w:rsidP="00937577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</w:tabs>
              <w:spacing w:before="24" w:line="256" w:lineRule="auto"/>
              <w:ind w:right="130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Describe some ways of avoiding dangerous relationships</w:t>
            </w:r>
            <w:r w:rsidRPr="007919B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maintaining</w:t>
            </w:r>
            <w:r w:rsidRPr="007919B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positive</w:t>
            </w:r>
            <w:r w:rsidRPr="007919B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ones.</w:t>
            </w:r>
          </w:p>
          <w:p w14:paraId="5410CDFA" w14:textId="77777777" w:rsidR="00D15D4E" w:rsidRPr="007919B1" w:rsidRDefault="00D15D4E" w:rsidP="00937577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</w:tabs>
              <w:spacing w:before="6" w:line="259" w:lineRule="auto"/>
              <w:ind w:right="19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Explain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ways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dangerous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people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seek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out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vulnerable and how not to fall for their traps.</w:t>
            </w:r>
          </w:p>
          <w:p w14:paraId="23BAD7AC" w14:textId="77777777" w:rsidR="00D15D4E" w:rsidRPr="007919B1" w:rsidRDefault="00D15D4E" w:rsidP="00937577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</w:tabs>
              <w:spacing w:before="0" w:line="256" w:lineRule="auto"/>
              <w:ind w:right="209"/>
              <w:rPr>
                <w:rFonts w:asciiTheme="minorHAnsi" w:hAnsiTheme="minorHAnsi" w:cstheme="minorHAnsi"/>
              </w:rPr>
            </w:pPr>
            <w:proofErr w:type="spellStart"/>
            <w:r w:rsidRPr="007919B1">
              <w:rPr>
                <w:rFonts w:asciiTheme="minorHAnsi" w:hAnsiTheme="minorHAnsi" w:cstheme="minorHAnsi"/>
              </w:rPr>
              <w:t>Analyse</w:t>
            </w:r>
            <w:proofErr w:type="spellEnd"/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internet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could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made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safer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 particular relationships could turn into negative situations if left unchecked.</w:t>
            </w:r>
          </w:p>
        </w:tc>
        <w:tc>
          <w:tcPr>
            <w:tcW w:w="5530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1F0B1E2" w14:textId="77777777" w:rsidR="00D15D4E" w:rsidRPr="007919B1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Respectful</w:t>
            </w:r>
            <w:r w:rsidRPr="007919B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relationships,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including</w:t>
            </w:r>
            <w:r w:rsidRPr="007919B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friendships:</w:t>
            </w:r>
          </w:p>
          <w:p w14:paraId="19E5011F" w14:textId="77777777" w:rsidR="00D15D4E" w:rsidRPr="007919B1" w:rsidRDefault="00D15D4E" w:rsidP="00320BA3">
            <w:pPr>
              <w:pStyle w:val="TableParagraph"/>
              <w:spacing w:before="6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that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some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types</w:t>
            </w:r>
            <w:r w:rsidRPr="007919B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behaviour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within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relationships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are criminal, including violent behaviour and coercive </w:t>
            </w:r>
            <w:r w:rsidRPr="007919B1">
              <w:rPr>
                <w:rFonts w:asciiTheme="minorHAnsi" w:hAnsiTheme="minorHAnsi" w:cstheme="minorHAnsi"/>
                <w:spacing w:val="-2"/>
              </w:rPr>
              <w:t>control.</w:t>
            </w:r>
          </w:p>
          <w:p w14:paraId="0168C9D3" w14:textId="77777777" w:rsidR="00D15D4E" w:rsidRPr="007919B1" w:rsidRDefault="00D15D4E" w:rsidP="00320BA3">
            <w:pPr>
              <w:pStyle w:val="TableParagraph"/>
              <w:spacing w:before="61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Online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and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media:</w:t>
            </w:r>
          </w:p>
          <w:p w14:paraId="2C1342AD" w14:textId="77777777" w:rsidR="00D15D4E" w:rsidRPr="007919B1" w:rsidRDefault="00D15D4E" w:rsidP="00320BA3">
            <w:pPr>
              <w:pStyle w:val="TableParagraph"/>
              <w:spacing w:before="6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not to provide material to others that they would not want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shared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further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not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share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personal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material which is sent to them.</w:t>
            </w:r>
          </w:p>
          <w:p w14:paraId="79F1A1F7" w14:textId="77777777" w:rsidR="00D15D4E" w:rsidRPr="007919B1" w:rsidRDefault="00D15D4E" w:rsidP="00320BA3">
            <w:pPr>
              <w:pStyle w:val="TableParagraph"/>
              <w:spacing w:before="61"/>
              <w:ind w:right="19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what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do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where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get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support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report material or manage issues online.</w:t>
            </w:r>
          </w:p>
        </w:tc>
      </w:tr>
    </w:tbl>
    <w:p w14:paraId="282A6C14" w14:textId="77777777" w:rsidR="00D15D4E" w:rsidRPr="007919B1" w:rsidRDefault="00D15D4E" w:rsidP="00D15D4E">
      <w:pPr>
        <w:rPr>
          <w:rFonts w:cstheme="minorHAnsi"/>
        </w:rPr>
        <w:sectPr w:rsidR="00D15D4E" w:rsidRPr="007919B1" w:rsidSect="00D15D4E">
          <w:pgSz w:w="16840" w:h="11910" w:orient="landscape"/>
          <w:pgMar w:top="1340" w:right="1240" w:bottom="280" w:left="1340" w:header="720" w:footer="720" w:gutter="0"/>
          <w:cols w:space="720"/>
        </w:sectPr>
      </w:pPr>
    </w:p>
    <w:p w14:paraId="7E80FA0D" w14:textId="77777777" w:rsidR="00D15D4E" w:rsidRPr="007919B1" w:rsidRDefault="00D15D4E" w:rsidP="00D15D4E">
      <w:pPr>
        <w:spacing w:before="9"/>
        <w:rPr>
          <w:rFonts w:cstheme="minorHAnsi"/>
          <w:b/>
          <w:sz w:val="6"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982"/>
        <w:gridCol w:w="6397"/>
        <w:gridCol w:w="5530"/>
      </w:tblGrid>
      <w:tr w:rsidR="00D15D4E" w:rsidRPr="007919B1" w14:paraId="64CE49FA" w14:textId="77777777" w:rsidTr="00320BA3">
        <w:trPr>
          <w:trHeight w:val="873"/>
        </w:trPr>
        <w:tc>
          <w:tcPr>
            <w:tcW w:w="1016" w:type="dxa"/>
            <w:tcBorders>
              <w:top w:val="nil"/>
              <w:bottom w:val="nil"/>
              <w:right w:val="single" w:sz="4" w:space="0" w:color="F8F8F8"/>
            </w:tcBorders>
            <w:shd w:val="clear" w:color="auto" w:fill="12253E"/>
          </w:tcPr>
          <w:p w14:paraId="3505CD2B" w14:textId="77777777" w:rsidR="00D15D4E" w:rsidRPr="007919B1" w:rsidRDefault="00D15D4E" w:rsidP="00320BA3">
            <w:pPr>
              <w:pStyle w:val="TableParagraph"/>
              <w:ind w:right="16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GROUP</w:t>
            </w:r>
          </w:p>
        </w:tc>
        <w:tc>
          <w:tcPr>
            <w:tcW w:w="982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3A9CBB9F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UNIT</w:t>
            </w:r>
          </w:p>
        </w:tc>
        <w:tc>
          <w:tcPr>
            <w:tcW w:w="6397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29D683CD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TOPIC/THEME:</w:t>
            </w:r>
            <w:r w:rsidRPr="007919B1">
              <w:rPr>
                <w:rFonts w:asciiTheme="minorHAnsi" w:hAnsiTheme="minorHAnsi" w:cstheme="minorHAnsi"/>
                <w:color w:val="F8F8F8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LEARNING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OUTCOMES</w:t>
            </w:r>
          </w:p>
        </w:tc>
        <w:tc>
          <w:tcPr>
            <w:tcW w:w="5530" w:type="dxa"/>
            <w:tcBorders>
              <w:top w:val="nil"/>
              <w:left w:val="single" w:sz="4" w:space="0" w:color="F8F8F8"/>
              <w:bottom w:val="nil"/>
            </w:tcBorders>
            <w:shd w:val="clear" w:color="auto" w:fill="12253E"/>
          </w:tcPr>
          <w:p w14:paraId="258B1C6D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DFE</w:t>
            </w:r>
            <w:r w:rsidRPr="007919B1">
              <w:rPr>
                <w:rFonts w:asciiTheme="minorHAnsi" w:hAnsiTheme="minorHAnsi" w:cstheme="minorHAnsi"/>
                <w:color w:val="F8F8F8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STATUTORY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GUIDANCE:</w:t>
            </w:r>
            <w:r w:rsidRPr="007919B1">
              <w:rPr>
                <w:rFonts w:asciiTheme="minorHAnsi" w:hAnsiTheme="minorHAnsi" w:cstheme="minorHAnsi"/>
                <w:color w:val="F8F8F8"/>
                <w:spacing w:val="-10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WHAT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PUPILS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 xml:space="preserve">SHOULD </w:t>
            </w: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KNOW</w:t>
            </w:r>
          </w:p>
        </w:tc>
      </w:tr>
      <w:tr w:rsidR="00D15D4E" w:rsidRPr="007919B1" w14:paraId="0171C94A" w14:textId="77777777" w:rsidTr="00320BA3">
        <w:trPr>
          <w:trHeight w:val="3393"/>
        </w:trPr>
        <w:tc>
          <w:tcPr>
            <w:tcW w:w="1016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8F8E77E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982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FD5A749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Unit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6397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27F858C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Protecting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your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online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identity: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why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must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we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be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so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careful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with social media?</w:t>
            </w:r>
          </w:p>
          <w:p w14:paraId="1133002A" w14:textId="77777777" w:rsidR="00D15D4E" w:rsidRPr="007919B1" w:rsidRDefault="00D15D4E" w:rsidP="00937577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</w:tabs>
              <w:spacing w:before="58"/>
              <w:ind w:right="262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Identify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negative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internet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uses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information we should not make public.</w:t>
            </w:r>
          </w:p>
          <w:p w14:paraId="6C99F67D" w14:textId="77777777" w:rsidR="00D15D4E" w:rsidRPr="007919B1" w:rsidRDefault="00D15D4E" w:rsidP="00937577">
            <w:pPr>
              <w:pStyle w:val="TableParagraph"/>
              <w:numPr>
                <w:ilvl w:val="0"/>
                <w:numId w:val="45"/>
              </w:numPr>
              <w:tabs>
                <w:tab w:val="left" w:pos="826"/>
              </w:tabs>
              <w:spacing w:before="60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Describe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online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groomer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uses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social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2"/>
              </w:rPr>
              <w:t>media.</w:t>
            </w:r>
          </w:p>
          <w:p w14:paraId="69921231" w14:textId="77777777" w:rsidR="00D15D4E" w:rsidRPr="007919B1" w:rsidRDefault="00D15D4E" w:rsidP="00937577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</w:tabs>
              <w:spacing w:before="61"/>
              <w:ind w:right="609"/>
              <w:rPr>
                <w:rFonts w:asciiTheme="minorHAnsi" w:hAnsiTheme="minorHAnsi" w:cstheme="minorHAnsi"/>
              </w:rPr>
            </w:pPr>
            <w:proofErr w:type="spellStart"/>
            <w:r w:rsidRPr="007919B1">
              <w:rPr>
                <w:rFonts w:asciiTheme="minorHAnsi" w:hAnsiTheme="minorHAnsi" w:cstheme="minorHAnsi"/>
              </w:rPr>
              <w:t>Analyse</w:t>
            </w:r>
            <w:proofErr w:type="spellEnd"/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whether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your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social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media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profiles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are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safe from bullies and trolls.</w:t>
            </w:r>
          </w:p>
          <w:p w14:paraId="23D0DA83" w14:textId="77777777" w:rsidR="00D15D4E" w:rsidRPr="007919B1" w:rsidRDefault="00D15D4E" w:rsidP="00937577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</w:tabs>
              <w:spacing w:before="60"/>
              <w:ind w:right="25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Follow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simple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checklist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help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manage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maintain your online reputation.</w:t>
            </w:r>
          </w:p>
        </w:tc>
        <w:tc>
          <w:tcPr>
            <w:tcW w:w="5530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E5B9EF8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Online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and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media:</w:t>
            </w:r>
          </w:p>
          <w:p w14:paraId="3BEE5F98" w14:textId="77777777" w:rsidR="00D15D4E" w:rsidRPr="007919B1" w:rsidRDefault="00D15D4E" w:rsidP="00320BA3">
            <w:pPr>
              <w:pStyle w:val="TableParagraph"/>
              <w:spacing w:before="60"/>
              <w:ind w:right="19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About online risks, including that any material someone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provides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another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has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potential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be shared online and the difficulty of removing potentially compromising material placed online</w:t>
            </w:r>
          </w:p>
          <w:p w14:paraId="42D61958" w14:textId="77777777" w:rsidR="00D15D4E" w:rsidRPr="007919B1" w:rsidRDefault="00D15D4E" w:rsidP="00320BA3">
            <w:pPr>
              <w:pStyle w:val="TableParagraph"/>
              <w:spacing w:before="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Not to provide material to others that they would not want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shared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further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not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share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personal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material which is sent to them</w:t>
            </w:r>
          </w:p>
          <w:p w14:paraId="2A97179E" w14:textId="77777777" w:rsidR="00D15D4E" w:rsidRPr="007919B1" w:rsidRDefault="00D15D4E" w:rsidP="00320BA3">
            <w:pPr>
              <w:pStyle w:val="TableParagraph"/>
              <w:spacing w:before="60"/>
              <w:ind w:right="19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What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do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where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get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support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report material or manage issues online</w:t>
            </w:r>
          </w:p>
        </w:tc>
      </w:tr>
      <w:tr w:rsidR="00D15D4E" w:rsidRPr="007919B1" w14:paraId="4B4E6272" w14:textId="77777777" w:rsidTr="00320BA3">
        <w:trPr>
          <w:trHeight w:val="3393"/>
        </w:trPr>
        <w:tc>
          <w:tcPr>
            <w:tcW w:w="1016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0543DAE7" w14:textId="77777777" w:rsidR="00D15D4E" w:rsidRPr="007919B1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98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7317A2E" w14:textId="77777777" w:rsidR="00D15D4E" w:rsidRPr="007919B1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Unit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6397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602906C4" w14:textId="77777777" w:rsidR="00D15D4E" w:rsidRPr="007919B1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Consent</w:t>
            </w:r>
            <w:r w:rsidRPr="007919B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and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Female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Genital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Mutilation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(FGM):</w:t>
            </w:r>
          </w:p>
          <w:p w14:paraId="20F575C9" w14:textId="77777777" w:rsidR="00D15D4E" w:rsidRPr="007919B1" w:rsidRDefault="00D15D4E" w:rsidP="00937577">
            <w:pPr>
              <w:pStyle w:val="TableParagraph"/>
              <w:numPr>
                <w:ilvl w:val="0"/>
                <w:numId w:val="44"/>
              </w:numPr>
              <w:tabs>
                <w:tab w:val="left" w:pos="826"/>
              </w:tabs>
              <w:spacing w:before="60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Identify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four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types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5"/>
              </w:rPr>
              <w:t>FGM</w:t>
            </w:r>
          </w:p>
          <w:p w14:paraId="03B4713F" w14:textId="77777777" w:rsidR="00D15D4E" w:rsidRPr="007919B1" w:rsidRDefault="00D15D4E" w:rsidP="00937577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</w:tabs>
              <w:spacing w:before="61"/>
              <w:ind w:right="13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Identify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what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look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out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for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when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victim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may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have,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or may be soon to experience FGM.</w:t>
            </w:r>
          </w:p>
          <w:p w14:paraId="3C692D77" w14:textId="77777777" w:rsidR="00D15D4E" w:rsidRPr="007919B1" w:rsidRDefault="00D15D4E" w:rsidP="00937577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</w:tabs>
              <w:spacing w:before="60"/>
              <w:ind w:right="15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Describe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girls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are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encouraged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into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process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 reasons why it’s often unreported.</w:t>
            </w:r>
          </w:p>
          <w:p w14:paraId="2A02152F" w14:textId="77777777" w:rsidR="00D15D4E" w:rsidRPr="007919B1" w:rsidRDefault="00D15D4E" w:rsidP="00937577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</w:tabs>
              <w:spacing w:before="61"/>
              <w:ind w:right="41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Understand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gramStart"/>
            <w:r w:rsidRPr="007919B1">
              <w:rPr>
                <w:rFonts w:asciiTheme="minorHAnsi" w:hAnsiTheme="minorHAnsi" w:cstheme="minorHAnsi"/>
              </w:rPr>
              <w:t>short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long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term</w:t>
            </w:r>
            <w:proofErr w:type="gramEnd"/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health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problems caused by FGM</w:t>
            </w:r>
          </w:p>
        </w:tc>
        <w:tc>
          <w:tcPr>
            <w:tcW w:w="5530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CF37595" w14:textId="77777777" w:rsidR="00D15D4E" w:rsidRPr="007919B1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b/>
              </w:rPr>
              <w:t>Being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safe</w:t>
            </w:r>
            <w:r w:rsidRPr="007919B1">
              <w:rPr>
                <w:rFonts w:asciiTheme="minorHAnsi" w:hAnsiTheme="minorHAnsi" w:cstheme="minorHAnsi"/>
                <w:spacing w:val="-2"/>
              </w:rPr>
              <w:t>:</w:t>
            </w:r>
          </w:p>
          <w:p w14:paraId="12F28FE0" w14:textId="77777777" w:rsidR="00D15D4E" w:rsidRPr="007919B1" w:rsidRDefault="00D15D4E" w:rsidP="00320BA3">
            <w:pPr>
              <w:pStyle w:val="TableParagraph"/>
              <w:spacing w:before="4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48544686" wp14:editId="642268F4">
                      <wp:simplePos x="0" y="0"/>
                      <wp:positionH relativeFrom="column">
                        <wp:posOffset>2656713</wp:posOffset>
                      </wp:positionH>
                      <wp:positionV relativeFrom="paragraph">
                        <wp:posOffset>200909</wp:posOffset>
                      </wp:positionV>
                      <wp:extent cx="30480" cy="7620"/>
                      <wp:effectExtent l="0" t="0" r="0" b="0"/>
                      <wp:wrapNone/>
                      <wp:docPr id="91691963" name="Group 91691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0" cy="7620"/>
                                <a:chOff x="0" y="0"/>
                                <a:chExt cx="30480" cy="7620"/>
                              </a:xfrm>
                            </wpg:grpSpPr>
                            <wps:wsp>
                              <wps:cNvPr id="861080137" name="Graphic 3"/>
                              <wps:cNvSpPr/>
                              <wps:spPr>
                                <a:xfrm>
                                  <a:off x="0" y="0"/>
                                  <a:ext cx="304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7620">
                                      <a:moveTo>
                                        <a:pt x="304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0479" y="7620"/>
                                      </a:lnTo>
                                      <a:lnTo>
                                        <a:pt x="304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group w14:anchorId="71B83D24" id="Group 91691963" o:spid="_x0000_s1026" style="position:absolute;margin-left:209.2pt;margin-top:15.8pt;width:2.4pt;height:.6pt;z-index:-251657728;mso-wrap-distance-left:0;mso-wrap-distance-right:0" coordsize="304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">
                      <v:shape id="Graphic 3" o:spid="_x0000_s1027" style="position:absolute;width:30480;height:7620;visibility:visible;mso-wrap-style:square;v-text-anchor:top" coordsize="304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" path="m30479,l,,,7620r30479,l30479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concepts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of,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laws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relating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FGM</w:t>
            </w:r>
            <w:r w:rsidRPr="007919B1">
              <w:rPr>
                <w:rFonts w:asciiTheme="minorHAnsi" w:hAnsiTheme="minorHAnsi" w:cstheme="minorHAnsi"/>
                <w:i/>
                <w:sz w:val="23"/>
              </w:rPr>
              <w:t>,</w:t>
            </w:r>
            <w:r w:rsidRPr="007919B1">
              <w:rPr>
                <w:rFonts w:asciiTheme="minorHAnsi" w:hAnsiTheme="minorHAnsi" w:cstheme="minorHAnsi"/>
                <w:i/>
                <w:spacing w:val="-10"/>
                <w:sz w:val="2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 these can affect current and future relationships</w:t>
            </w:r>
          </w:p>
          <w:p w14:paraId="7E86476F" w14:textId="77777777" w:rsidR="00D15D4E" w:rsidRPr="007919B1" w:rsidRDefault="00D15D4E" w:rsidP="00320BA3">
            <w:pPr>
              <w:pStyle w:val="TableParagraph"/>
              <w:spacing w:before="59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  <w:spacing w:val="-2"/>
              </w:rPr>
              <w:t>Families:</w:t>
            </w:r>
          </w:p>
          <w:p w14:paraId="006F5CF9" w14:textId="77777777" w:rsidR="00D15D4E" w:rsidRPr="007919B1" w:rsidRDefault="00D15D4E" w:rsidP="00320BA3">
            <w:pPr>
              <w:pStyle w:val="TableParagraph"/>
              <w:spacing w:before="60"/>
              <w:ind w:right="19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How to: determine whether other children, adults or sources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information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are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trustworthy: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judge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when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 family,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friend,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intimate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or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other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relationship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is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unsafe (and to recognise this in others’ relationships); and, how to seek help or advice, including reporting concerns about others, if needed</w:t>
            </w:r>
          </w:p>
        </w:tc>
      </w:tr>
    </w:tbl>
    <w:p w14:paraId="19238CC7" w14:textId="77777777" w:rsidR="00D15D4E" w:rsidRPr="007919B1" w:rsidRDefault="00D15D4E" w:rsidP="00D15D4E">
      <w:pPr>
        <w:rPr>
          <w:rFonts w:cstheme="minorHAnsi"/>
        </w:rPr>
        <w:sectPr w:rsidR="00D15D4E" w:rsidRPr="007919B1" w:rsidSect="00D15D4E">
          <w:pgSz w:w="16840" w:h="11910" w:orient="landscape"/>
          <w:pgMar w:top="1340" w:right="1240" w:bottom="280" w:left="1340" w:header="720" w:footer="720" w:gutter="0"/>
          <w:cols w:space="720"/>
        </w:sectPr>
      </w:pPr>
    </w:p>
    <w:p w14:paraId="03DC79AD" w14:textId="77777777" w:rsidR="00D15D4E" w:rsidRPr="007919B1" w:rsidRDefault="00D15D4E" w:rsidP="00D15D4E">
      <w:pPr>
        <w:spacing w:before="9"/>
        <w:rPr>
          <w:rFonts w:cstheme="minorHAnsi"/>
          <w:b/>
          <w:sz w:val="6"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982"/>
        <w:gridCol w:w="6397"/>
        <w:gridCol w:w="5530"/>
      </w:tblGrid>
      <w:tr w:rsidR="00D15D4E" w:rsidRPr="007919B1" w14:paraId="7882838A" w14:textId="77777777" w:rsidTr="00320BA3">
        <w:trPr>
          <w:trHeight w:val="873"/>
        </w:trPr>
        <w:tc>
          <w:tcPr>
            <w:tcW w:w="1016" w:type="dxa"/>
            <w:tcBorders>
              <w:top w:val="nil"/>
              <w:bottom w:val="nil"/>
              <w:right w:val="single" w:sz="4" w:space="0" w:color="F8F8F8"/>
            </w:tcBorders>
            <w:shd w:val="clear" w:color="auto" w:fill="12253E"/>
          </w:tcPr>
          <w:p w14:paraId="3C348AFC" w14:textId="77777777" w:rsidR="00D15D4E" w:rsidRPr="007919B1" w:rsidRDefault="00D15D4E" w:rsidP="00320BA3">
            <w:pPr>
              <w:pStyle w:val="TableParagraph"/>
              <w:ind w:right="16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GROUP</w:t>
            </w:r>
          </w:p>
        </w:tc>
        <w:tc>
          <w:tcPr>
            <w:tcW w:w="982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46C4B4AC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UNIT</w:t>
            </w:r>
          </w:p>
        </w:tc>
        <w:tc>
          <w:tcPr>
            <w:tcW w:w="6397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0353FD22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TOPIC/THEME:</w:t>
            </w:r>
            <w:r w:rsidRPr="007919B1">
              <w:rPr>
                <w:rFonts w:asciiTheme="minorHAnsi" w:hAnsiTheme="minorHAnsi" w:cstheme="minorHAnsi"/>
                <w:color w:val="F8F8F8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LEARNING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OUTCOMES</w:t>
            </w:r>
          </w:p>
        </w:tc>
        <w:tc>
          <w:tcPr>
            <w:tcW w:w="5530" w:type="dxa"/>
            <w:tcBorders>
              <w:top w:val="nil"/>
              <w:left w:val="single" w:sz="4" w:space="0" w:color="F8F8F8"/>
              <w:bottom w:val="nil"/>
            </w:tcBorders>
            <w:shd w:val="clear" w:color="auto" w:fill="12253E"/>
          </w:tcPr>
          <w:p w14:paraId="4822C23D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DFE</w:t>
            </w:r>
            <w:r w:rsidRPr="007919B1">
              <w:rPr>
                <w:rFonts w:asciiTheme="minorHAnsi" w:hAnsiTheme="minorHAnsi" w:cstheme="minorHAnsi"/>
                <w:color w:val="F8F8F8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STATUTORY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GUIDANCE:</w:t>
            </w:r>
            <w:r w:rsidRPr="007919B1">
              <w:rPr>
                <w:rFonts w:asciiTheme="minorHAnsi" w:hAnsiTheme="minorHAnsi" w:cstheme="minorHAnsi"/>
                <w:color w:val="F8F8F8"/>
                <w:spacing w:val="-10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WHAT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PUPILS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 xml:space="preserve">SHOULD </w:t>
            </w: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KNOW</w:t>
            </w:r>
          </w:p>
        </w:tc>
      </w:tr>
      <w:tr w:rsidR="00D15D4E" w:rsidRPr="007919B1" w14:paraId="260303B9" w14:textId="77777777" w:rsidTr="00320BA3">
        <w:trPr>
          <w:trHeight w:val="3986"/>
        </w:trPr>
        <w:tc>
          <w:tcPr>
            <w:tcW w:w="1016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1FD2CC2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982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8AAF069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Unit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6397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0D5AF21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Dismantling</w:t>
            </w:r>
            <w:r w:rsidRPr="007919B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sexism: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women’s</w:t>
            </w:r>
            <w:r w:rsidRPr="007919B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rights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(Equality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 xml:space="preserve"> Act):</w:t>
            </w:r>
          </w:p>
          <w:p w14:paraId="60AC6DA9" w14:textId="77777777" w:rsidR="00D15D4E" w:rsidRPr="007919B1" w:rsidRDefault="00D15D4E" w:rsidP="00937577">
            <w:pPr>
              <w:pStyle w:val="TableParagraph"/>
              <w:numPr>
                <w:ilvl w:val="0"/>
                <w:numId w:val="43"/>
              </w:numPr>
              <w:tabs>
                <w:tab w:val="left" w:pos="647"/>
              </w:tabs>
              <w:spacing w:before="121" w:line="206" w:lineRule="auto"/>
              <w:ind w:right="851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Know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about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important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milestones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history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 women’s rights in the UK</w:t>
            </w:r>
          </w:p>
          <w:p w14:paraId="51F7E315" w14:textId="77777777" w:rsidR="00D15D4E" w:rsidRPr="007919B1" w:rsidRDefault="00D15D4E" w:rsidP="00937577">
            <w:pPr>
              <w:pStyle w:val="TableParagraph"/>
              <w:numPr>
                <w:ilvl w:val="0"/>
                <w:numId w:val="43"/>
              </w:numPr>
              <w:tabs>
                <w:tab w:val="left" w:pos="646"/>
              </w:tabs>
              <w:spacing w:before="11" w:line="528" w:lineRule="exact"/>
              <w:ind w:left="646" w:hanging="53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Understand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what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is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meant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by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sex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discrimination</w:t>
            </w:r>
          </w:p>
          <w:p w14:paraId="2DCF6BAE" w14:textId="77777777" w:rsidR="00D15D4E" w:rsidRPr="007919B1" w:rsidRDefault="00D15D4E" w:rsidP="00937577">
            <w:pPr>
              <w:pStyle w:val="TableParagraph"/>
              <w:numPr>
                <w:ilvl w:val="0"/>
                <w:numId w:val="43"/>
              </w:numPr>
              <w:tabs>
                <w:tab w:val="left" w:pos="647"/>
              </w:tabs>
              <w:spacing w:before="39" w:line="206" w:lineRule="auto"/>
              <w:ind w:right="498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Recognise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that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‘sex’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protected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characteristic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 Equality Act 2010</w:t>
            </w:r>
          </w:p>
          <w:p w14:paraId="0962BDE4" w14:textId="77777777" w:rsidR="00D15D4E" w:rsidRPr="007919B1" w:rsidRDefault="00D15D4E" w:rsidP="00937577">
            <w:pPr>
              <w:pStyle w:val="TableParagraph"/>
              <w:numPr>
                <w:ilvl w:val="0"/>
                <w:numId w:val="43"/>
              </w:numPr>
              <w:tabs>
                <w:tab w:val="left" w:pos="646"/>
              </w:tabs>
              <w:spacing w:before="10" w:line="528" w:lineRule="exact"/>
              <w:ind w:left="646" w:hanging="53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Discuss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challenges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that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2"/>
              </w:rPr>
              <w:t>remain</w:t>
            </w:r>
          </w:p>
          <w:p w14:paraId="2C1B98D7" w14:textId="77777777" w:rsidR="00D15D4E" w:rsidRPr="007919B1" w:rsidRDefault="00D15D4E" w:rsidP="00937577">
            <w:pPr>
              <w:pStyle w:val="TableParagraph"/>
              <w:numPr>
                <w:ilvl w:val="0"/>
                <w:numId w:val="43"/>
              </w:numPr>
              <w:tabs>
                <w:tab w:val="left" w:pos="647"/>
              </w:tabs>
              <w:spacing w:before="39" w:line="206" w:lineRule="auto"/>
              <w:ind w:right="465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Give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examples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female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activists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who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put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their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lives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 danger to make their voices heard</w:t>
            </w:r>
          </w:p>
        </w:tc>
        <w:tc>
          <w:tcPr>
            <w:tcW w:w="5530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9C32EBF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Respectful</w:t>
            </w:r>
            <w:r w:rsidRPr="007919B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relationships,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including</w:t>
            </w:r>
            <w:r w:rsidRPr="007919B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friendships:</w:t>
            </w:r>
          </w:p>
          <w:p w14:paraId="0FE52989" w14:textId="77777777" w:rsidR="00D15D4E" w:rsidRPr="007919B1" w:rsidRDefault="00D15D4E" w:rsidP="00320BA3">
            <w:pPr>
              <w:pStyle w:val="TableParagraph"/>
              <w:spacing w:before="60"/>
              <w:ind w:right="19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stereotypes,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particular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stereotypes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based</w:t>
            </w:r>
            <w:r w:rsidRPr="007919B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on </w:t>
            </w:r>
            <w:r w:rsidRPr="007919B1">
              <w:rPr>
                <w:rFonts w:asciiTheme="minorHAnsi" w:hAnsiTheme="minorHAnsi" w:cstheme="minorHAnsi"/>
                <w:b/>
              </w:rPr>
              <w:t>sex</w:t>
            </w:r>
            <w:r w:rsidRPr="007919B1">
              <w:rPr>
                <w:rFonts w:asciiTheme="minorHAnsi" w:hAnsiTheme="minorHAnsi" w:cstheme="minorHAnsi"/>
              </w:rPr>
              <w:t xml:space="preserve">, gender, race, religion, sexual orientation or disability, can cause damage (e.g. how they might </w:t>
            </w:r>
            <w:proofErr w:type="spellStart"/>
            <w:r w:rsidRPr="007919B1">
              <w:rPr>
                <w:rFonts w:asciiTheme="minorHAnsi" w:hAnsiTheme="minorHAnsi" w:cstheme="minorHAnsi"/>
              </w:rPr>
              <w:t>normalise</w:t>
            </w:r>
            <w:proofErr w:type="spellEnd"/>
            <w:r w:rsidRPr="007919B1">
              <w:rPr>
                <w:rFonts w:asciiTheme="minorHAnsi" w:hAnsiTheme="minorHAnsi" w:cstheme="minorHAnsi"/>
              </w:rPr>
              <w:t xml:space="preserve"> non-consensual behaviour or encourage </w:t>
            </w:r>
            <w:r w:rsidRPr="007919B1">
              <w:rPr>
                <w:rFonts w:asciiTheme="minorHAnsi" w:hAnsiTheme="minorHAnsi" w:cstheme="minorHAnsi"/>
                <w:spacing w:val="-2"/>
              </w:rPr>
              <w:t>prejudice)</w:t>
            </w:r>
          </w:p>
          <w:p w14:paraId="65771F92" w14:textId="77777777" w:rsidR="00D15D4E" w:rsidRPr="007919B1" w:rsidRDefault="00D15D4E" w:rsidP="00320BA3">
            <w:pPr>
              <w:pStyle w:val="TableParagraph"/>
              <w:spacing w:before="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legal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rights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responsibilities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regarding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equality (particularly with reference to the protected characteristics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defined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Equality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Act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2010)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 that everyone is unique and equal</w:t>
            </w:r>
          </w:p>
        </w:tc>
      </w:tr>
    </w:tbl>
    <w:p w14:paraId="5CB2A852" w14:textId="77777777" w:rsidR="00D15D4E" w:rsidRPr="007919B1" w:rsidRDefault="00D15D4E" w:rsidP="00D15D4E">
      <w:pPr>
        <w:rPr>
          <w:rFonts w:cstheme="minorHAnsi"/>
        </w:rPr>
        <w:sectPr w:rsidR="00D15D4E" w:rsidRPr="007919B1" w:rsidSect="00D15D4E">
          <w:pgSz w:w="16840" w:h="11910" w:orient="landscape"/>
          <w:pgMar w:top="1340" w:right="1240" w:bottom="280" w:left="1340" w:header="720" w:footer="720" w:gutter="0"/>
          <w:cols w:space="720"/>
        </w:sectPr>
      </w:pPr>
    </w:p>
    <w:p w14:paraId="4CF04301" w14:textId="77777777" w:rsidR="00D15D4E" w:rsidRPr="007919B1" w:rsidRDefault="00D15D4E" w:rsidP="00D15D4E">
      <w:pPr>
        <w:spacing w:before="9"/>
        <w:rPr>
          <w:rFonts w:cstheme="minorHAnsi"/>
          <w:b/>
          <w:sz w:val="6"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982"/>
        <w:gridCol w:w="6397"/>
        <w:gridCol w:w="5530"/>
      </w:tblGrid>
      <w:tr w:rsidR="00D15D4E" w:rsidRPr="007919B1" w14:paraId="3CCE1FF1" w14:textId="77777777" w:rsidTr="00320BA3">
        <w:trPr>
          <w:trHeight w:val="873"/>
        </w:trPr>
        <w:tc>
          <w:tcPr>
            <w:tcW w:w="1016" w:type="dxa"/>
            <w:tcBorders>
              <w:top w:val="nil"/>
              <w:bottom w:val="nil"/>
              <w:right w:val="single" w:sz="4" w:space="0" w:color="F8F8F8"/>
            </w:tcBorders>
            <w:shd w:val="clear" w:color="auto" w:fill="12253E"/>
          </w:tcPr>
          <w:p w14:paraId="384768D0" w14:textId="77777777" w:rsidR="00D15D4E" w:rsidRPr="007919B1" w:rsidRDefault="00D15D4E" w:rsidP="00320BA3">
            <w:pPr>
              <w:pStyle w:val="TableParagraph"/>
              <w:ind w:right="16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GROUP</w:t>
            </w:r>
          </w:p>
        </w:tc>
        <w:tc>
          <w:tcPr>
            <w:tcW w:w="982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268CB92C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UNIT</w:t>
            </w:r>
          </w:p>
        </w:tc>
        <w:tc>
          <w:tcPr>
            <w:tcW w:w="6397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7FA89D01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TOPIC/THEME:</w:t>
            </w:r>
            <w:r w:rsidRPr="007919B1">
              <w:rPr>
                <w:rFonts w:asciiTheme="minorHAnsi" w:hAnsiTheme="minorHAnsi" w:cstheme="minorHAnsi"/>
                <w:color w:val="F8F8F8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LEARNING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OUTCOMES</w:t>
            </w:r>
          </w:p>
        </w:tc>
        <w:tc>
          <w:tcPr>
            <w:tcW w:w="5530" w:type="dxa"/>
            <w:tcBorders>
              <w:top w:val="nil"/>
              <w:left w:val="single" w:sz="4" w:space="0" w:color="F8F8F8"/>
              <w:bottom w:val="nil"/>
            </w:tcBorders>
            <w:shd w:val="clear" w:color="auto" w:fill="12253E"/>
          </w:tcPr>
          <w:p w14:paraId="029C2F45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DFE</w:t>
            </w:r>
            <w:r w:rsidRPr="007919B1">
              <w:rPr>
                <w:rFonts w:asciiTheme="minorHAnsi" w:hAnsiTheme="minorHAnsi" w:cstheme="minorHAnsi"/>
                <w:color w:val="F8F8F8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STATUTORY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GUIDANCE:</w:t>
            </w:r>
            <w:r w:rsidRPr="007919B1">
              <w:rPr>
                <w:rFonts w:asciiTheme="minorHAnsi" w:hAnsiTheme="minorHAnsi" w:cstheme="minorHAnsi"/>
                <w:color w:val="F8F8F8"/>
                <w:spacing w:val="-10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WHAT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PUPILS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 xml:space="preserve">SHOULD </w:t>
            </w: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KNOW</w:t>
            </w:r>
          </w:p>
        </w:tc>
      </w:tr>
      <w:tr w:rsidR="00D15D4E" w:rsidRPr="007919B1" w14:paraId="783948C6" w14:textId="77777777" w:rsidTr="00320BA3">
        <w:trPr>
          <w:trHeight w:val="4332"/>
        </w:trPr>
        <w:tc>
          <w:tcPr>
            <w:tcW w:w="1016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AAC2B08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982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9FBB184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Unit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6397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7D5E619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Dismantling</w:t>
            </w:r>
            <w:r w:rsidRPr="007919B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sexism:</w:t>
            </w:r>
            <w:r w:rsidRPr="007919B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gender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stereotyping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and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sexist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language:</w:t>
            </w:r>
          </w:p>
          <w:p w14:paraId="43E9426B" w14:textId="77777777" w:rsidR="00D15D4E" w:rsidRPr="007919B1" w:rsidRDefault="00D15D4E" w:rsidP="00937577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</w:tabs>
              <w:spacing w:before="60"/>
              <w:ind w:right="21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Know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definition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sexism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reinforces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 discrimination of women and girls</w:t>
            </w:r>
          </w:p>
          <w:p w14:paraId="66A5EDF1" w14:textId="77777777" w:rsidR="00D15D4E" w:rsidRPr="007919B1" w:rsidRDefault="00D15D4E" w:rsidP="00937577">
            <w:pPr>
              <w:pStyle w:val="TableParagraph"/>
              <w:numPr>
                <w:ilvl w:val="0"/>
                <w:numId w:val="42"/>
              </w:numPr>
              <w:tabs>
                <w:tab w:val="left" w:pos="826"/>
              </w:tabs>
              <w:spacing w:before="58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Understand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articulate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what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gender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stereotypes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are.</w:t>
            </w:r>
          </w:p>
          <w:p w14:paraId="06A6260C" w14:textId="77777777" w:rsidR="00D15D4E" w:rsidRPr="007919B1" w:rsidRDefault="00D15D4E" w:rsidP="00937577">
            <w:pPr>
              <w:pStyle w:val="TableParagraph"/>
              <w:numPr>
                <w:ilvl w:val="0"/>
                <w:numId w:val="42"/>
              </w:numPr>
              <w:tabs>
                <w:tab w:val="left" w:pos="826"/>
              </w:tabs>
              <w:spacing w:before="61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Have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appreciation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harm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gender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stereotypes</w:t>
            </w:r>
          </w:p>
          <w:p w14:paraId="2F0E58A0" w14:textId="77777777" w:rsidR="00D15D4E" w:rsidRPr="007919B1" w:rsidRDefault="00D15D4E" w:rsidP="00937577">
            <w:pPr>
              <w:pStyle w:val="TableParagraph"/>
              <w:numPr>
                <w:ilvl w:val="0"/>
                <w:numId w:val="42"/>
              </w:numPr>
              <w:tabs>
                <w:tab w:val="left" w:pos="826"/>
              </w:tabs>
              <w:spacing w:before="60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Understand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what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sexist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language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5"/>
              </w:rPr>
              <w:t>is.</w:t>
            </w:r>
          </w:p>
          <w:p w14:paraId="546AC9CA" w14:textId="77777777" w:rsidR="00D15D4E" w:rsidRPr="007919B1" w:rsidRDefault="00D15D4E" w:rsidP="00937577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</w:tabs>
              <w:spacing w:before="60"/>
              <w:ind w:right="72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Discuss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if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why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particular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words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or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phrases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are </w:t>
            </w:r>
            <w:r w:rsidRPr="007919B1">
              <w:rPr>
                <w:rFonts w:asciiTheme="minorHAnsi" w:hAnsiTheme="minorHAnsi" w:cstheme="minorHAnsi"/>
                <w:spacing w:val="-2"/>
              </w:rPr>
              <w:t>harmful.</w:t>
            </w:r>
          </w:p>
        </w:tc>
        <w:tc>
          <w:tcPr>
            <w:tcW w:w="5530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FCC3828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Respectful</w:t>
            </w:r>
            <w:r w:rsidRPr="007919B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relationships,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including</w:t>
            </w:r>
            <w:r w:rsidRPr="007919B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friendships:</w:t>
            </w:r>
          </w:p>
          <w:p w14:paraId="78930DFA" w14:textId="77777777" w:rsidR="00D15D4E" w:rsidRPr="007919B1" w:rsidRDefault="00D15D4E" w:rsidP="00320BA3">
            <w:pPr>
              <w:pStyle w:val="TableParagraph"/>
              <w:spacing w:before="60"/>
              <w:ind w:right="19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stereotypes,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particular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stereotypes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based</w:t>
            </w:r>
            <w:r w:rsidRPr="007919B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on </w:t>
            </w:r>
            <w:r w:rsidRPr="007919B1">
              <w:rPr>
                <w:rFonts w:asciiTheme="minorHAnsi" w:hAnsiTheme="minorHAnsi" w:cstheme="minorHAnsi"/>
                <w:b/>
              </w:rPr>
              <w:t>sex</w:t>
            </w:r>
            <w:r w:rsidRPr="007919B1">
              <w:rPr>
                <w:rFonts w:asciiTheme="minorHAnsi" w:hAnsiTheme="minorHAnsi" w:cstheme="minorHAnsi"/>
              </w:rPr>
              <w:t xml:space="preserve">, gender, race, religion, sexual orientation or disability, can cause damage (e.g. how they might </w:t>
            </w:r>
            <w:proofErr w:type="spellStart"/>
            <w:r w:rsidRPr="007919B1">
              <w:rPr>
                <w:rFonts w:asciiTheme="minorHAnsi" w:hAnsiTheme="minorHAnsi" w:cstheme="minorHAnsi"/>
              </w:rPr>
              <w:t>normalise</w:t>
            </w:r>
            <w:proofErr w:type="spellEnd"/>
            <w:r w:rsidRPr="007919B1">
              <w:rPr>
                <w:rFonts w:asciiTheme="minorHAnsi" w:hAnsiTheme="minorHAnsi" w:cstheme="minorHAnsi"/>
              </w:rPr>
              <w:t xml:space="preserve"> non-consensual behaviour or encourage </w:t>
            </w:r>
            <w:r w:rsidRPr="007919B1">
              <w:rPr>
                <w:rFonts w:asciiTheme="minorHAnsi" w:hAnsiTheme="minorHAnsi" w:cstheme="minorHAnsi"/>
                <w:spacing w:val="-2"/>
              </w:rPr>
              <w:t>prejudice)</w:t>
            </w:r>
          </w:p>
          <w:p w14:paraId="3C8C198B" w14:textId="77777777" w:rsidR="00D15D4E" w:rsidRPr="007919B1" w:rsidRDefault="00D15D4E" w:rsidP="00320BA3">
            <w:pPr>
              <w:pStyle w:val="TableParagraph"/>
              <w:spacing w:before="59"/>
              <w:ind w:right="8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That in school and in wider society they can expect to be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treated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with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respect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by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others,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that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turn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they should show due respect to others</w:t>
            </w:r>
          </w:p>
          <w:p w14:paraId="65BCCEB9" w14:textId="77777777" w:rsidR="00D15D4E" w:rsidRPr="007919B1" w:rsidRDefault="00D15D4E" w:rsidP="00320BA3">
            <w:pPr>
              <w:pStyle w:val="TableParagraph"/>
              <w:spacing w:before="61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Being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safe:</w:t>
            </w:r>
          </w:p>
          <w:p w14:paraId="17537842" w14:textId="77777777" w:rsidR="00D15D4E" w:rsidRPr="007919B1" w:rsidRDefault="00D15D4E" w:rsidP="00320BA3">
            <w:pPr>
              <w:pStyle w:val="TableParagraph"/>
              <w:spacing w:before="6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The concepts of, and laws relating to, sexual consent 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harassment,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these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can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affect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current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 future relationships</w:t>
            </w:r>
          </w:p>
        </w:tc>
      </w:tr>
      <w:tr w:rsidR="00D15D4E" w:rsidRPr="007919B1" w14:paraId="16B7A776" w14:textId="77777777" w:rsidTr="00320BA3">
        <w:trPr>
          <w:trHeight w:val="3571"/>
        </w:trPr>
        <w:tc>
          <w:tcPr>
            <w:tcW w:w="1016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8A9DB1A" w14:textId="77777777" w:rsidR="00D15D4E" w:rsidRPr="007919B1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98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74741FF" w14:textId="77777777" w:rsidR="00D15D4E" w:rsidRPr="007919B1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Unit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6397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3BBAD67" w14:textId="77777777" w:rsidR="00D15D4E" w:rsidRPr="007919B1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Dismantling</w:t>
            </w:r>
            <w:r w:rsidRPr="007919B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sexism: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public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sexual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harassment:</w:t>
            </w:r>
          </w:p>
          <w:p w14:paraId="11F81320" w14:textId="77777777" w:rsidR="00D15D4E" w:rsidRPr="007919B1" w:rsidRDefault="00D15D4E" w:rsidP="00937577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before="61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Know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definition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public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sexual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harassment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2"/>
              </w:rPr>
              <w:t>(PSH)</w:t>
            </w:r>
          </w:p>
          <w:p w14:paraId="750269C5" w14:textId="77777777" w:rsidR="00D15D4E" w:rsidRPr="007919B1" w:rsidRDefault="00D15D4E" w:rsidP="00937577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before="60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Recognise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examples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5"/>
              </w:rPr>
              <w:t>PSH</w:t>
            </w:r>
          </w:p>
          <w:p w14:paraId="78A09EC7" w14:textId="77777777" w:rsidR="00D15D4E" w:rsidRPr="007919B1" w:rsidRDefault="00D15D4E" w:rsidP="00937577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spacing w:before="60"/>
              <w:ind w:right="381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Understand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that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PSH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behaviours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are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rooted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sexism and that PSH is the most common form of violence against women and girls</w:t>
            </w:r>
          </w:p>
          <w:p w14:paraId="44F82E01" w14:textId="77777777" w:rsidR="00D15D4E" w:rsidRPr="007919B1" w:rsidRDefault="00D15D4E" w:rsidP="00937577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spacing w:before="58"/>
              <w:ind w:right="238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Know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which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other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groups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are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most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likely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experience PSH and the impact of PSH for the victims</w:t>
            </w:r>
          </w:p>
          <w:p w14:paraId="0009C3FE" w14:textId="77777777" w:rsidR="00D15D4E" w:rsidRPr="007919B1" w:rsidRDefault="00D15D4E" w:rsidP="00937577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spacing w:before="61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Recommend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ways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which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individuals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can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tackle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PSH</w:t>
            </w:r>
          </w:p>
        </w:tc>
        <w:tc>
          <w:tcPr>
            <w:tcW w:w="5530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1B0A2C5" w14:textId="77777777" w:rsidR="00D15D4E" w:rsidRPr="007919B1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Respectful</w:t>
            </w:r>
            <w:r w:rsidRPr="007919B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relationships,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including</w:t>
            </w:r>
            <w:r w:rsidRPr="007919B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friendships:</w:t>
            </w:r>
          </w:p>
          <w:p w14:paraId="40611B96" w14:textId="77777777" w:rsidR="00D15D4E" w:rsidRPr="007919B1" w:rsidRDefault="00D15D4E" w:rsidP="00320BA3">
            <w:pPr>
              <w:pStyle w:val="TableParagraph"/>
              <w:spacing w:before="61"/>
              <w:ind w:right="8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That in school and in wider society they can expect to be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treated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with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respect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by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others,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that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turn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they should show due respect to others</w:t>
            </w:r>
          </w:p>
          <w:p w14:paraId="686C1D94" w14:textId="77777777" w:rsidR="00D15D4E" w:rsidRPr="007919B1" w:rsidRDefault="00D15D4E" w:rsidP="00320BA3">
            <w:pPr>
              <w:pStyle w:val="TableParagraph"/>
              <w:tabs>
                <w:tab w:val="left" w:pos="836"/>
                <w:tab w:val="left" w:pos="2105"/>
                <w:tab w:val="left" w:pos="2914"/>
                <w:tab w:val="left" w:pos="4244"/>
                <w:tab w:val="left" w:pos="4822"/>
              </w:tabs>
              <w:spacing w:before="60"/>
              <w:ind w:right="9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spacing w:val="-4"/>
              </w:rPr>
              <w:t>What</w:t>
            </w:r>
            <w:r w:rsidRPr="007919B1">
              <w:rPr>
                <w:rFonts w:asciiTheme="minorHAnsi" w:hAnsiTheme="minorHAnsi" w:cstheme="minorHAnsi"/>
              </w:rPr>
              <w:tab/>
            </w:r>
            <w:r w:rsidRPr="007919B1">
              <w:rPr>
                <w:rFonts w:asciiTheme="minorHAnsi" w:hAnsiTheme="minorHAnsi" w:cstheme="minorHAnsi"/>
                <w:spacing w:val="-2"/>
              </w:rPr>
              <w:t>constitutes</w:t>
            </w:r>
            <w:r w:rsidRPr="007919B1">
              <w:rPr>
                <w:rFonts w:asciiTheme="minorHAnsi" w:hAnsiTheme="minorHAnsi" w:cstheme="minorHAnsi"/>
              </w:rPr>
              <w:tab/>
            </w:r>
            <w:r w:rsidRPr="007919B1">
              <w:rPr>
                <w:rFonts w:asciiTheme="minorHAnsi" w:hAnsiTheme="minorHAnsi" w:cstheme="minorHAnsi"/>
                <w:spacing w:val="-2"/>
              </w:rPr>
              <w:t>sexual</w:t>
            </w:r>
            <w:r w:rsidRPr="007919B1">
              <w:rPr>
                <w:rFonts w:asciiTheme="minorHAnsi" w:hAnsiTheme="minorHAnsi" w:cstheme="minorHAnsi"/>
              </w:rPr>
              <w:tab/>
            </w:r>
            <w:r w:rsidRPr="007919B1">
              <w:rPr>
                <w:rFonts w:asciiTheme="minorHAnsi" w:hAnsiTheme="minorHAnsi" w:cstheme="minorHAnsi"/>
                <w:spacing w:val="-2"/>
              </w:rPr>
              <w:t>harassment</w:t>
            </w:r>
            <w:r w:rsidRPr="007919B1">
              <w:rPr>
                <w:rFonts w:asciiTheme="minorHAnsi" w:hAnsiTheme="minorHAnsi" w:cstheme="minorHAnsi"/>
              </w:rPr>
              <w:tab/>
            </w:r>
            <w:r w:rsidRPr="007919B1">
              <w:rPr>
                <w:rFonts w:asciiTheme="minorHAnsi" w:hAnsiTheme="minorHAnsi" w:cstheme="minorHAnsi"/>
                <w:spacing w:val="-4"/>
              </w:rPr>
              <w:t>and</w:t>
            </w:r>
            <w:r w:rsidRPr="007919B1">
              <w:rPr>
                <w:rFonts w:asciiTheme="minorHAnsi" w:hAnsiTheme="minorHAnsi" w:cstheme="minorHAnsi"/>
              </w:rPr>
              <w:tab/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sexual </w:t>
            </w:r>
            <w:r w:rsidRPr="007919B1">
              <w:rPr>
                <w:rFonts w:asciiTheme="minorHAnsi" w:hAnsiTheme="minorHAnsi" w:cstheme="minorHAnsi"/>
              </w:rPr>
              <w:t>violence and why these are always unacceptable</w:t>
            </w:r>
          </w:p>
        </w:tc>
      </w:tr>
    </w:tbl>
    <w:p w14:paraId="1EA0148A" w14:textId="77777777" w:rsidR="00D15D4E" w:rsidRPr="007919B1" w:rsidRDefault="00D15D4E" w:rsidP="00D15D4E">
      <w:pPr>
        <w:rPr>
          <w:rFonts w:cstheme="minorHAnsi"/>
        </w:rPr>
        <w:sectPr w:rsidR="00D15D4E" w:rsidRPr="007919B1" w:rsidSect="00D15D4E">
          <w:pgSz w:w="16840" w:h="11910" w:orient="landscape"/>
          <w:pgMar w:top="1340" w:right="1240" w:bottom="280" w:left="1340" w:header="720" w:footer="720" w:gutter="0"/>
          <w:cols w:space="720"/>
        </w:sectPr>
      </w:pPr>
    </w:p>
    <w:p w14:paraId="7E40AE39" w14:textId="77777777" w:rsidR="00D15D4E" w:rsidRPr="007919B1" w:rsidRDefault="00D15D4E" w:rsidP="00D15D4E">
      <w:pPr>
        <w:spacing w:before="9"/>
        <w:rPr>
          <w:rFonts w:cstheme="minorHAnsi"/>
          <w:b/>
          <w:sz w:val="6"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982"/>
        <w:gridCol w:w="6397"/>
        <w:gridCol w:w="5530"/>
      </w:tblGrid>
      <w:tr w:rsidR="00D15D4E" w:rsidRPr="007919B1" w14:paraId="6E1834DE" w14:textId="77777777" w:rsidTr="00320BA3">
        <w:trPr>
          <w:trHeight w:val="873"/>
        </w:trPr>
        <w:tc>
          <w:tcPr>
            <w:tcW w:w="1016" w:type="dxa"/>
            <w:tcBorders>
              <w:top w:val="nil"/>
              <w:bottom w:val="nil"/>
              <w:right w:val="single" w:sz="4" w:space="0" w:color="F8F8F8"/>
            </w:tcBorders>
            <w:shd w:val="clear" w:color="auto" w:fill="12253E"/>
          </w:tcPr>
          <w:p w14:paraId="1268B479" w14:textId="77777777" w:rsidR="00D15D4E" w:rsidRPr="007919B1" w:rsidRDefault="00D15D4E" w:rsidP="00320BA3">
            <w:pPr>
              <w:pStyle w:val="TableParagraph"/>
              <w:ind w:right="16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GROUP</w:t>
            </w:r>
          </w:p>
        </w:tc>
        <w:tc>
          <w:tcPr>
            <w:tcW w:w="982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55E051DC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UNIT</w:t>
            </w:r>
          </w:p>
        </w:tc>
        <w:tc>
          <w:tcPr>
            <w:tcW w:w="6397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19B13ED7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TOPIC/THEME:</w:t>
            </w:r>
            <w:r w:rsidRPr="007919B1">
              <w:rPr>
                <w:rFonts w:asciiTheme="minorHAnsi" w:hAnsiTheme="minorHAnsi" w:cstheme="minorHAnsi"/>
                <w:color w:val="F8F8F8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LEARNING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OUTCOMES</w:t>
            </w:r>
          </w:p>
        </w:tc>
        <w:tc>
          <w:tcPr>
            <w:tcW w:w="5530" w:type="dxa"/>
            <w:tcBorders>
              <w:top w:val="nil"/>
              <w:left w:val="single" w:sz="4" w:space="0" w:color="F8F8F8"/>
              <w:bottom w:val="nil"/>
            </w:tcBorders>
            <w:shd w:val="clear" w:color="auto" w:fill="12253E"/>
          </w:tcPr>
          <w:p w14:paraId="3FC47062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DFE</w:t>
            </w:r>
            <w:r w:rsidRPr="007919B1">
              <w:rPr>
                <w:rFonts w:asciiTheme="minorHAnsi" w:hAnsiTheme="minorHAnsi" w:cstheme="minorHAnsi"/>
                <w:color w:val="F8F8F8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STATUTORY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GUIDANCE:</w:t>
            </w:r>
            <w:r w:rsidRPr="007919B1">
              <w:rPr>
                <w:rFonts w:asciiTheme="minorHAnsi" w:hAnsiTheme="minorHAnsi" w:cstheme="minorHAnsi"/>
                <w:color w:val="F8F8F8"/>
                <w:spacing w:val="-10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WHAT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PUPILS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 xml:space="preserve">SHOULD </w:t>
            </w: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KNOW</w:t>
            </w:r>
          </w:p>
        </w:tc>
      </w:tr>
      <w:tr w:rsidR="00D15D4E" w:rsidRPr="007919B1" w14:paraId="05B05E93" w14:textId="77777777" w:rsidTr="00320BA3">
        <w:trPr>
          <w:trHeight w:val="5271"/>
        </w:trPr>
        <w:tc>
          <w:tcPr>
            <w:tcW w:w="1016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1B11D9D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982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72C9D857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Unit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6397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47D664F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What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consent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is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and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 xml:space="preserve">its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importance:</w:t>
            </w:r>
          </w:p>
          <w:p w14:paraId="19CAC356" w14:textId="77777777" w:rsidR="00D15D4E" w:rsidRPr="007919B1" w:rsidRDefault="00D15D4E" w:rsidP="00937577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</w:tabs>
              <w:spacing w:before="60"/>
              <w:ind w:right="42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Correctly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identify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cases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where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consent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has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or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has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not been given.</w:t>
            </w:r>
          </w:p>
          <w:p w14:paraId="12B47D88" w14:textId="77777777" w:rsidR="00D15D4E" w:rsidRPr="007919B1" w:rsidRDefault="00D15D4E" w:rsidP="00937577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</w:tabs>
              <w:spacing w:before="58"/>
              <w:ind w:right="592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Describe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‘cup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tea’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analogy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can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be used to explain consent accurately.</w:t>
            </w:r>
          </w:p>
          <w:p w14:paraId="3140823B" w14:textId="77777777" w:rsidR="00D15D4E" w:rsidRPr="007919B1" w:rsidRDefault="00D15D4E" w:rsidP="00937577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</w:tabs>
              <w:spacing w:before="61"/>
              <w:ind w:right="46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Explain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whether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consent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has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been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given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particular situations and how you know this.</w:t>
            </w:r>
          </w:p>
          <w:p w14:paraId="12D0D147" w14:textId="77777777" w:rsidR="00D15D4E" w:rsidRPr="007919B1" w:rsidRDefault="00D15D4E" w:rsidP="00937577">
            <w:pPr>
              <w:pStyle w:val="TableParagraph"/>
              <w:numPr>
                <w:ilvl w:val="0"/>
                <w:numId w:val="40"/>
              </w:numPr>
              <w:tabs>
                <w:tab w:val="left" w:pos="826"/>
              </w:tabs>
              <w:spacing w:before="60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Know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law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regarding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consent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4"/>
              </w:rPr>
              <w:t>rape</w:t>
            </w:r>
          </w:p>
        </w:tc>
        <w:tc>
          <w:tcPr>
            <w:tcW w:w="5530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6FF93AFA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Respectful</w:t>
            </w:r>
            <w:r w:rsidRPr="007919B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relationships,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including</w:t>
            </w:r>
            <w:r w:rsidRPr="007919B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friendships:</w:t>
            </w:r>
          </w:p>
          <w:p w14:paraId="47586CC6" w14:textId="77777777" w:rsidR="00D15D4E" w:rsidRPr="007919B1" w:rsidRDefault="00D15D4E" w:rsidP="00320BA3">
            <w:pPr>
              <w:pStyle w:val="TableParagraph"/>
              <w:spacing w:before="60"/>
              <w:ind w:right="19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characteristics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positive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healthy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friendships (in all contexts, including online) including: trust, respect, honesty, kindness, generosity, boundaries, privacy, consent…</w:t>
            </w:r>
          </w:p>
          <w:p w14:paraId="2651CDC2" w14:textId="77777777" w:rsidR="00D15D4E" w:rsidRPr="007919B1" w:rsidRDefault="00D15D4E" w:rsidP="00320BA3">
            <w:pPr>
              <w:pStyle w:val="TableParagraph"/>
              <w:spacing w:before="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that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some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types</w:t>
            </w:r>
            <w:r w:rsidRPr="007919B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behaviour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within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relationships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are criminal, including violent behaviour and coercive </w:t>
            </w:r>
            <w:r w:rsidRPr="007919B1">
              <w:rPr>
                <w:rFonts w:asciiTheme="minorHAnsi" w:hAnsiTheme="minorHAnsi" w:cstheme="minorHAnsi"/>
                <w:spacing w:val="-2"/>
              </w:rPr>
              <w:t>control</w:t>
            </w:r>
          </w:p>
          <w:p w14:paraId="2B4F5F8C" w14:textId="77777777" w:rsidR="00D15D4E" w:rsidRPr="007919B1" w:rsidRDefault="00D15D4E" w:rsidP="00320BA3">
            <w:pPr>
              <w:pStyle w:val="TableParagraph"/>
              <w:spacing w:before="60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Being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safe:</w:t>
            </w:r>
          </w:p>
          <w:p w14:paraId="1F11500F" w14:textId="77777777" w:rsidR="00D15D4E" w:rsidRPr="007919B1" w:rsidRDefault="00D15D4E" w:rsidP="00320BA3">
            <w:pPr>
              <w:pStyle w:val="TableParagraph"/>
              <w:spacing w:before="61"/>
              <w:ind w:right="19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people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can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actively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communicate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recognise consent from others, including sexual consent, and how and when consent can be withdrawn (in all contexts, including online)</w:t>
            </w:r>
          </w:p>
          <w:p w14:paraId="76390CE3" w14:textId="77777777" w:rsidR="00D15D4E" w:rsidRPr="007919B1" w:rsidRDefault="00D15D4E" w:rsidP="00320BA3">
            <w:pPr>
              <w:pStyle w:val="TableParagraph"/>
              <w:spacing w:before="61"/>
              <w:ind w:right="324"/>
              <w:jc w:val="bot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concepts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of,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laws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relating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sexual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consent, coercion,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rape,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these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can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affect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current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 future relationships</w:t>
            </w:r>
          </w:p>
        </w:tc>
      </w:tr>
    </w:tbl>
    <w:p w14:paraId="5A28D57D" w14:textId="77777777" w:rsidR="00D15D4E" w:rsidRPr="007919B1" w:rsidRDefault="00D15D4E" w:rsidP="00D15D4E">
      <w:pPr>
        <w:jc w:val="both"/>
        <w:rPr>
          <w:rFonts w:cstheme="minorHAnsi"/>
        </w:rPr>
        <w:sectPr w:rsidR="00D15D4E" w:rsidRPr="007919B1" w:rsidSect="00D15D4E">
          <w:pgSz w:w="16840" w:h="11910" w:orient="landscape"/>
          <w:pgMar w:top="1340" w:right="1240" w:bottom="280" w:left="1340" w:header="720" w:footer="720" w:gutter="0"/>
          <w:cols w:space="720"/>
        </w:sectPr>
      </w:pPr>
    </w:p>
    <w:p w14:paraId="6B92FD11" w14:textId="77777777" w:rsidR="00D15D4E" w:rsidRPr="007919B1" w:rsidRDefault="00D15D4E" w:rsidP="00D15D4E">
      <w:pPr>
        <w:spacing w:before="9"/>
        <w:rPr>
          <w:rFonts w:cstheme="minorHAnsi"/>
          <w:b/>
          <w:sz w:val="6"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982"/>
        <w:gridCol w:w="6397"/>
        <w:gridCol w:w="5530"/>
      </w:tblGrid>
      <w:tr w:rsidR="00D15D4E" w:rsidRPr="007919B1" w14:paraId="4221B307" w14:textId="77777777" w:rsidTr="00320BA3">
        <w:trPr>
          <w:trHeight w:val="873"/>
        </w:trPr>
        <w:tc>
          <w:tcPr>
            <w:tcW w:w="1016" w:type="dxa"/>
            <w:tcBorders>
              <w:top w:val="nil"/>
              <w:bottom w:val="nil"/>
              <w:right w:val="single" w:sz="4" w:space="0" w:color="F8F8F8"/>
            </w:tcBorders>
            <w:shd w:val="clear" w:color="auto" w:fill="12253E"/>
          </w:tcPr>
          <w:p w14:paraId="01035B28" w14:textId="77777777" w:rsidR="00D15D4E" w:rsidRPr="007919B1" w:rsidRDefault="00D15D4E" w:rsidP="00320BA3">
            <w:pPr>
              <w:pStyle w:val="TableParagraph"/>
              <w:ind w:right="16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GROUP</w:t>
            </w:r>
          </w:p>
        </w:tc>
        <w:tc>
          <w:tcPr>
            <w:tcW w:w="982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78CCC93F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UNIT</w:t>
            </w:r>
          </w:p>
        </w:tc>
        <w:tc>
          <w:tcPr>
            <w:tcW w:w="6397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63516D2C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TOPIC/THEME:</w:t>
            </w:r>
            <w:r w:rsidRPr="007919B1">
              <w:rPr>
                <w:rFonts w:asciiTheme="minorHAnsi" w:hAnsiTheme="minorHAnsi" w:cstheme="minorHAnsi"/>
                <w:color w:val="F8F8F8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LEARNING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OUTCOMES</w:t>
            </w:r>
          </w:p>
        </w:tc>
        <w:tc>
          <w:tcPr>
            <w:tcW w:w="5530" w:type="dxa"/>
            <w:tcBorders>
              <w:top w:val="nil"/>
              <w:left w:val="single" w:sz="4" w:space="0" w:color="F8F8F8"/>
              <w:bottom w:val="nil"/>
            </w:tcBorders>
            <w:shd w:val="clear" w:color="auto" w:fill="12253E"/>
          </w:tcPr>
          <w:p w14:paraId="45D61CF5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DFE</w:t>
            </w:r>
            <w:r w:rsidRPr="007919B1">
              <w:rPr>
                <w:rFonts w:asciiTheme="minorHAnsi" w:hAnsiTheme="minorHAnsi" w:cstheme="minorHAnsi"/>
                <w:color w:val="F8F8F8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STATUTORY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GUIDANCE:</w:t>
            </w:r>
            <w:r w:rsidRPr="007919B1">
              <w:rPr>
                <w:rFonts w:asciiTheme="minorHAnsi" w:hAnsiTheme="minorHAnsi" w:cstheme="minorHAnsi"/>
                <w:color w:val="F8F8F8"/>
                <w:spacing w:val="-10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WHAT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PUPILS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 xml:space="preserve">SHOULD </w:t>
            </w: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KNOW</w:t>
            </w:r>
          </w:p>
        </w:tc>
      </w:tr>
      <w:tr w:rsidR="00D15D4E" w:rsidRPr="007919B1" w14:paraId="028D1130" w14:textId="77777777" w:rsidTr="00320BA3">
        <w:trPr>
          <w:trHeight w:val="3806"/>
        </w:trPr>
        <w:tc>
          <w:tcPr>
            <w:tcW w:w="1016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1DDED16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982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9DD1ACA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Unit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6397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259A142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Sharing</w:t>
            </w:r>
            <w:r w:rsidRPr="007919B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of</w:t>
            </w:r>
            <w:r w:rsidRPr="007919B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nudes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and</w:t>
            </w:r>
            <w:r w:rsidRPr="007919B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semi-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nudes:</w:t>
            </w:r>
          </w:p>
          <w:p w14:paraId="138C2DB5" w14:textId="77777777" w:rsidR="00D15D4E" w:rsidRPr="007919B1" w:rsidRDefault="00D15D4E" w:rsidP="00937577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</w:tabs>
              <w:spacing w:before="60"/>
              <w:ind w:right="56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Understand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pressures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young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people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send nude or semi-nude images.</w:t>
            </w:r>
          </w:p>
          <w:p w14:paraId="03C22C3C" w14:textId="77777777" w:rsidR="00D15D4E" w:rsidRPr="007919B1" w:rsidRDefault="00D15D4E" w:rsidP="00937577">
            <w:pPr>
              <w:pStyle w:val="TableParagraph"/>
              <w:numPr>
                <w:ilvl w:val="0"/>
                <w:numId w:val="39"/>
              </w:numPr>
              <w:tabs>
                <w:tab w:val="left" w:pos="826"/>
              </w:tabs>
              <w:spacing w:before="58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Discuss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if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girls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have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(more)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negative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experience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2"/>
              </w:rPr>
              <w:t>online</w:t>
            </w:r>
          </w:p>
          <w:p w14:paraId="4B27A51B" w14:textId="77777777" w:rsidR="00D15D4E" w:rsidRPr="007919B1" w:rsidRDefault="00D15D4E" w:rsidP="00937577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</w:tabs>
              <w:spacing w:before="61"/>
              <w:ind w:right="255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Give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advice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others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avoid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sending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nude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semi- nude images</w:t>
            </w:r>
          </w:p>
          <w:p w14:paraId="4AF5D633" w14:textId="77777777" w:rsidR="00D15D4E" w:rsidRPr="007919B1" w:rsidRDefault="00D15D4E" w:rsidP="00937577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</w:tabs>
              <w:spacing w:before="60"/>
              <w:ind w:right="125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Understand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possible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consequences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sending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nude and semi-nude images, including the legal </w:t>
            </w:r>
            <w:r w:rsidRPr="007919B1">
              <w:rPr>
                <w:rFonts w:asciiTheme="minorHAnsi" w:hAnsiTheme="minorHAnsi" w:cstheme="minorHAnsi"/>
                <w:spacing w:val="-2"/>
              </w:rPr>
              <w:t>consequences</w:t>
            </w:r>
          </w:p>
          <w:p w14:paraId="542730C0" w14:textId="77777777" w:rsidR="00D15D4E" w:rsidRPr="007919B1" w:rsidRDefault="00D15D4E" w:rsidP="00937577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</w:tabs>
              <w:spacing w:before="61"/>
              <w:ind w:right="304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Know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report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remove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nude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image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shared </w:t>
            </w:r>
            <w:r w:rsidRPr="007919B1">
              <w:rPr>
                <w:rFonts w:asciiTheme="minorHAnsi" w:hAnsiTheme="minorHAnsi" w:cstheme="minorHAnsi"/>
                <w:spacing w:val="-2"/>
              </w:rPr>
              <w:t>online</w:t>
            </w:r>
          </w:p>
        </w:tc>
        <w:tc>
          <w:tcPr>
            <w:tcW w:w="5530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7E8627DD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Online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and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media:</w:t>
            </w:r>
          </w:p>
          <w:p w14:paraId="7BB43B9F" w14:textId="77777777" w:rsidR="00D15D4E" w:rsidRPr="007919B1" w:rsidRDefault="00D15D4E" w:rsidP="00320BA3">
            <w:pPr>
              <w:pStyle w:val="TableParagraph"/>
              <w:spacing w:before="6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that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sharing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viewing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indecent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images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children (including those created by children) is a criminal offence which carries severe penalties including jail</w:t>
            </w:r>
          </w:p>
          <w:p w14:paraId="4C604A28" w14:textId="77777777" w:rsidR="00D15D4E" w:rsidRPr="007919B1" w:rsidRDefault="00D15D4E" w:rsidP="00320BA3">
            <w:pPr>
              <w:pStyle w:val="TableParagraph"/>
              <w:spacing w:before="58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not to provide material to others that they would not want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shared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further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not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share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personal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material which is sent to them</w:t>
            </w:r>
          </w:p>
          <w:p w14:paraId="2509C310" w14:textId="77777777" w:rsidR="00D15D4E" w:rsidRPr="007919B1" w:rsidRDefault="00D15D4E" w:rsidP="00320BA3">
            <w:pPr>
              <w:pStyle w:val="TableParagraph"/>
              <w:spacing w:before="61"/>
              <w:ind w:right="19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what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do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where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get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support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report material or manage issues online</w:t>
            </w:r>
          </w:p>
        </w:tc>
      </w:tr>
    </w:tbl>
    <w:p w14:paraId="78D8FFC7" w14:textId="77777777" w:rsidR="00D15D4E" w:rsidRPr="007919B1" w:rsidRDefault="00D15D4E" w:rsidP="00D15D4E">
      <w:pPr>
        <w:rPr>
          <w:rFonts w:cstheme="minorHAnsi"/>
        </w:rPr>
        <w:sectPr w:rsidR="00D15D4E" w:rsidRPr="007919B1" w:rsidSect="00D15D4E">
          <w:pgSz w:w="16840" w:h="11910" w:orient="landscape"/>
          <w:pgMar w:top="1340" w:right="1240" w:bottom="280" w:left="1340" w:header="720" w:footer="720" w:gutter="0"/>
          <w:cols w:space="720"/>
        </w:sectPr>
      </w:pPr>
    </w:p>
    <w:p w14:paraId="37D96EFB" w14:textId="77777777" w:rsidR="00D15D4E" w:rsidRPr="007919B1" w:rsidRDefault="00D15D4E" w:rsidP="00D15D4E">
      <w:pPr>
        <w:spacing w:before="9"/>
        <w:rPr>
          <w:rFonts w:cstheme="minorHAnsi"/>
          <w:b/>
          <w:sz w:val="6"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982"/>
        <w:gridCol w:w="6397"/>
        <w:gridCol w:w="5530"/>
      </w:tblGrid>
      <w:tr w:rsidR="00D15D4E" w:rsidRPr="007919B1" w14:paraId="3E0B605F" w14:textId="77777777" w:rsidTr="00320BA3">
        <w:trPr>
          <w:trHeight w:val="873"/>
        </w:trPr>
        <w:tc>
          <w:tcPr>
            <w:tcW w:w="1016" w:type="dxa"/>
            <w:tcBorders>
              <w:top w:val="nil"/>
              <w:bottom w:val="nil"/>
              <w:right w:val="single" w:sz="4" w:space="0" w:color="F8F8F8"/>
            </w:tcBorders>
            <w:shd w:val="clear" w:color="auto" w:fill="12253E"/>
          </w:tcPr>
          <w:p w14:paraId="2B835D24" w14:textId="77777777" w:rsidR="00D15D4E" w:rsidRPr="007919B1" w:rsidRDefault="00D15D4E" w:rsidP="00320BA3">
            <w:pPr>
              <w:pStyle w:val="TableParagraph"/>
              <w:ind w:right="16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GROUP</w:t>
            </w:r>
          </w:p>
        </w:tc>
        <w:tc>
          <w:tcPr>
            <w:tcW w:w="982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6998EC44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UNIT</w:t>
            </w:r>
          </w:p>
        </w:tc>
        <w:tc>
          <w:tcPr>
            <w:tcW w:w="6397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2AACE3C4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TOPIC/THEME:</w:t>
            </w:r>
            <w:r w:rsidRPr="007919B1">
              <w:rPr>
                <w:rFonts w:asciiTheme="minorHAnsi" w:hAnsiTheme="minorHAnsi" w:cstheme="minorHAnsi"/>
                <w:color w:val="F8F8F8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LEARNING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OUTCOMES</w:t>
            </w:r>
          </w:p>
        </w:tc>
        <w:tc>
          <w:tcPr>
            <w:tcW w:w="5530" w:type="dxa"/>
            <w:tcBorders>
              <w:top w:val="nil"/>
              <w:left w:val="single" w:sz="4" w:space="0" w:color="F8F8F8"/>
              <w:bottom w:val="nil"/>
            </w:tcBorders>
            <w:shd w:val="clear" w:color="auto" w:fill="12253E"/>
          </w:tcPr>
          <w:p w14:paraId="45AAA1BB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DFE</w:t>
            </w:r>
            <w:r w:rsidRPr="007919B1">
              <w:rPr>
                <w:rFonts w:asciiTheme="minorHAnsi" w:hAnsiTheme="minorHAnsi" w:cstheme="minorHAnsi"/>
                <w:color w:val="F8F8F8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STATUTORY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GUIDANCE:</w:t>
            </w:r>
            <w:r w:rsidRPr="007919B1">
              <w:rPr>
                <w:rFonts w:asciiTheme="minorHAnsi" w:hAnsiTheme="minorHAnsi" w:cstheme="minorHAnsi"/>
                <w:color w:val="F8F8F8"/>
                <w:spacing w:val="-10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WHAT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PUPILS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 xml:space="preserve">SHOULD </w:t>
            </w: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KNOW</w:t>
            </w:r>
          </w:p>
        </w:tc>
      </w:tr>
      <w:tr w:rsidR="00D15D4E" w:rsidRPr="007919B1" w14:paraId="6A7FFEBD" w14:textId="77777777" w:rsidTr="00320BA3">
        <w:trPr>
          <w:trHeight w:val="4745"/>
        </w:trPr>
        <w:tc>
          <w:tcPr>
            <w:tcW w:w="1016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57CE365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982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32C6D16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Unit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6397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A61C533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  <w:spacing w:val="-2"/>
              </w:rPr>
              <w:t>Grooming:</w:t>
            </w:r>
          </w:p>
          <w:p w14:paraId="23D7180F" w14:textId="77777777" w:rsidR="00D15D4E" w:rsidRPr="007919B1" w:rsidRDefault="00D15D4E" w:rsidP="00937577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</w:tabs>
              <w:spacing w:before="60"/>
              <w:ind w:right="249"/>
              <w:jc w:val="bot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Correctly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identify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different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ways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online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groomer will try to exploit someone.</w:t>
            </w:r>
          </w:p>
          <w:p w14:paraId="0DC2CBD2" w14:textId="77777777" w:rsidR="00D15D4E" w:rsidRPr="007919B1" w:rsidRDefault="00D15D4E" w:rsidP="00937577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</w:tabs>
              <w:spacing w:before="58"/>
              <w:ind w:right="201"/>
              <w:jc w:val="bot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Describe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what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warning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signs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are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online groomer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might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act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persuade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you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he/she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someone </w:t>
            </w:r>
            <w:r w:rsidRPr="007919B1">
              <w:rPr>
                <w:rFonts w:asciiTheme="minorHAnsi" w:hAnsiTheme="minorHAnsi" w:cstheme="minorHAnsi"/>
                <w:spacing w:val="-2"/>
              </w:rPr>
              <w:t>else.</w:t>
            </w:r>
          </w:p>
          <w:p w14:paraId="0511FF00" w14:textId="77777777" w:rsidR="00D15D4E" w:rsidRPr="007919B1" w:rsidRDefault="00D15D4E" w:rsidP="00937577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</w:tabs>
              <w:spacing w:before="61"/>
              <w:ind w:right="165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Explain why online groomers may use these particular methods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what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consequences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for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vulnerable person could be.</w:t>
            </w:r>
          </w:p>
          <w:p w14:paraId="1E704FF6" w14:textId="77777777" w:rsidR="00D15D4E" w:rsidRPr="007919B1" w:rsidRDefault="00D15D4E" w:rsidP="00937577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</w:tabs>
              <w:spacing w:before="61"/>
              <w:ind w:right="33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Know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what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can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do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if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suspect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someone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is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trying to groom either ourselves or a friend online.</w:t>
            </w:r>
          </w:p>
        </w:tc>
        <w:tc>
          <w:tcPr>
            <w:tcW w:w="5530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5B8433E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  <w:spacing w:val="-2"/>
              </w:rPr>
              <w:t>Families:</w:t>
            </w:r>
          </w:p>
          <w:p w14:paraId="18F8882E" w14:textId="77777777" w:rsidR="00D15D4E" w:rsidRPr="007919B1" w:rsidRDefault="00D15D4E" w:rsidP="00320BA3">
            <w:pPr>
              <w:pStyle w:val="TableParagraph"/>
              <w:spacing w:before="60"/>
              <w:ind w:right="244"/>
              <w:jc w:val="bot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how to judge when a family, friend, intimate or other relationship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unsafe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(and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recognise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this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others’ </w:t>
            </w:r>
            <w:r w:rsidRPr="007919B1">
              <w:rPr>
                <w:rFonts w:asciiTheme="minorHAnsi" w:hAnsiTheme="minorHAnsi" w:cstheme="minorHAnsi"/>
                <w:spacing w:val="-2"/>
              </w:rPr>
              <w:t>relationships)</w:t>
            </w:r>
          </w:p>
          <w:p w14:paraId="118CFA58" w14:textId="77777777" w:rsidR="00D15D4E" w:rsidRPr="007919B1" w:rsidRDefault="00D15D4E" w:rsidP="00320BA3">
            <w:pPr>
              <w:pStyle w:val="TableParagraph"/>
              <w:spacing w:before="58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Online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and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media:</w:t>
            </w:r>
          </w:p>
          <w:p w14:paraId="686CCD32" w14:textId="77777777" w:rsidR="00D15D4E" w:rsidRPr="007919B1" w:rsidRDefault="00D15D4E" w:rsidP="00320BA3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not to provide material to others that they would not want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shared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further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not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share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personal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material which is sent to them</w:t>
            </w:r>
          </w:p>
          <w:p w14:paraId="3108DF17" w14:textId="77777777" w:rsidR="00D15D4E" w:rsidRPr="007919B1" w:rsidRDefault="00D15D4E" w:rsidP="00320BA3">
            <w:pPr>
              <w:pStyle w:val="TableParagraph"/>
              <w:spacing w:before="60"/>
              <w:ind w:right="19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what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do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where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get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support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report material or manage issues online</w:t>
            </w:r>
          </w:p>
          <w:p w14:paraId="3C634CB9" w14:textId="77777777" w:rsidR="00D15D4E" w:rsidRPr="007919B1" w:rsidRDefault="00D15D4E" w:rsidP="00320BA3">
            <w:pPr>
              <w:pStyle w:val="TableParagraph"/>
              <w:spacing w:before="61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Staying</w:t>
            </w:r>
            <w:r w:rsidRPr="007919B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safe:</w:t>
            </w:r>
          </w:p>
          <w:p w14:paraId="4883271A" w14:textId="77777777" w:rsidR="00D15D4E" w:rsidRPr="007919B1" w:rsidRDefault="00D15D4E" w:rsidP="00320BA3">
            <w:pPr>
              <w:pStyle w:val="TableParagraph"/>
              <w:spacing w:before="6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The concepts of, and laws relating to, grooming, coercion,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these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can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affect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current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future </w:t>
            </w:r>
            <w:r w:rsidRPr="007919B1">
              <w:rPr>
                <w:rFonts w:asciiTheme="minorHAnsi" w:hAnsiTheme="minorHAnsi" w:cstheme="minorHAnsi"/>
                <w:spacing w:val="-2"/>
              </w:rPr>
              <w:t>relationships</w:t>
            </w:r>
          </w:p>
        </w:tc>
      </w:tr>
      <w:tr w:rsidR="00D15D4E" w:rsidRPr="007919B1" w14:paraId="3C5BDCC4" w14:textId="77777777" w:rsidTr="00320BA3">
        <w:trPr>
          <w:trHeight w:val="2868"/>
        </w:trPr>
        <w:tc>
          <w:tcPr>
            <w:tcW w:w="1016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B5C80E3" w14:textId="77777777" w:rsidR="00D15D4E" w:rsidRPr="007919B1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98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6C95158" w14:textId="77777777" w:rsidR="00D15D4E" w:rsidRPr="007919B1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Unit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6397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64425E61" w14:textId="77777777" w:rsidR="00D15D4E" w:rsidRPr="007919B1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Child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Sexual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Exploitation:</w:t>
            </w:r>
          </w:p>
          <w:p w14:paraId="612B9F08" w14:textId="77777777" w:rsidR="00D15D4E" w:rsidRPr="007919B1" w:rsidRDefault="00D15D4E" w:rsidP="00937577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</w:tabs>
              <w:spacing w:before="60"/>
              <w:ind w:right="16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Correctly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identify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warning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signs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CSE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what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we can do if we suspect a case of CSE.</w:t>
            </w:r>
          </w:p>
          <w:p w14:paraId="6180D00B" w14:textId="77777777" w:rsidR="00D15D4E" w:rsidRPr="007919B1" w:rsidRDefault="00D15D4E" w:rsidP="00937577">
            <w:pPr>
              <w:pStyle w:val="TableParagraph"/>
              <w:numPr>
                <w:ilvl w:val="0"/>
                <w:numId w:val="37"/>
              </w:numPr>
              <w:tabs>
                <w:tab w:val="left" w:pos="826"/>
              </w:tabs>
              <w:spacing w:before="61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Understand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why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it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often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difficult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identify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victims</w:t>
            </w:r>
          </w:p>
          <w:p w14:paraId="25BA238B" w14:textId="77777777" w:rsidR="00D15D4E" w:rsidRPr="007919B1" w:rsidRDefault="00D15D4E" w:rsidP="00937577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</w:tabs>
              <w:spacing w:before="60"/>
              <w:ind w:right="41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Explain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manipulation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techniques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used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by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abusers and why we should leave investigation to the </w:t>
            </w:r>
            <w:r w:rsidRPr="007919B1">
              <w:rPr>
                <w:rFonts w:asciiTheme="minorHAnsi" w:hAnsiTheme="minorHAnsi" w:cstheme="minorHAnsi"/>
                <w:spacing w:val="-2"/>
              </w:rPr>
              <w:t>authorities.</w:t>
            </w:r>
          </w:p>
          <w:p w14:paraId="70F25466" w14:textId="77777777" w:rsidR="00D15D4E" w:rsidRPr="007919B1" w:rsidRDefault="00D15D4E" w:rsidP="00937577">
            <w:pPr>
              <w:pStyle w:val="TableParagraph"/>
              <w:numPr>
                <w:ilvl w:val="0"/>
                <w:numId w:val="37"/>
              </w:numPr>
              <w:tabs>
                <w:tab w:val="left" w:pos="826"/>
              </w:tabs>
              <w:spacing w:before="59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Know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where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go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for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help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advice</w:t>
            </w:r>
          </w:p>
        </w:tc>
        <w:tc>
          <w:tcPr>
            <w:tcW w:w="5530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B9CC325" w14:textId="77777777" w:rsidR="00D15D4E" w:rsidRPr="007919B1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  <w:spacing w:val="-2"/>
              </w:rPr>
              <w:t>Families:</w:t>
            </w:r>
          </w:p>
          <w:p w14:paraId="67F7201B" w14:textId="77777777" w:rsidR="00D15D4E" w:rsidRPr="007919B1" w:rsidRDefault="00D15D4E" w:rsidP="00320BA3">
            <w:pPr>
              <w:pStyle w:val="TableParagraph"/>
              <w:spacing w:before="60"/>
              <w:ind w:right="244"/>
              <w:jc w:val="bot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how to judge when a family, friend, intimate or other relationship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unsafe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(and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recognise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this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others’ </w:t>
            </w:r>
            <w:r w:rsidRPr="007919B1">
              <w:rPr>
                <w:rFonts w:asciiTheme="minorHAnsi" w:hAnsiTheme="minorHAnsi" w:cstheme="minorHAnsi"/>
                <w:spacing w:val="-2"/>
              </w:rPr>
              <w:t>relationships)</w:t>
            </w:r>
          </w:p>
          <w:p w14:paraId="0E979875" w14:textId="77777777" w:rsidR="00D15D4E" w:rsidRPr="007919B1" w:rsidRDefault="00D15D4E" w:rsidP="00320BA3">
            <w:pPr>
              <w:pStyle w:val="TableParagraph"/>
              <w:spacing w:before="61"/>
              <w:jc w:val="both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Being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safe:</w:t>
            </w:r>
          </w:p>
          <w:p w14:paraId="68C08283" w14:textId="77777777" w:rsidR="00D15D4E" w:rsidRPr="007919B1" w:rsidRDefault="00D15D4E" w:rsidP="00320BA3">
            <w:pPr>
              <w:pStyle w:val="TableParagraph"/>
              <w:spacing w:before="58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concepts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of,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laws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relating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to,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sexual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consent, sexual exploitation, abuse, and how these can affect current and future relationships</w:t>
            </w:r>
          </w:p>
        </w:tc>
      </w:tr>
    </w:tbl>
    <w:p w14:paraId="2B312ABD" w14:textId="77777777" w:rsidR="00D15D4E" w:rsidRPr="007919B1" w:rsidRDefault="00D15D4E" w:rsidP="00D15D4E">
      <w:pPr>
        <w:rPr>
          <w:rFonts w:cstheme="minorHAnsi"/>
        </w:rPr>
        <w:sectPr w:rsidR="00D15D4E" w:rsidRPr="007919B1" w:rsidSect="00D15D4E">
          <w:pgSz w:w="16840" w:h="11910" w:orient="landscape"/>
          <w:pgMar w:top="1340" w:right="1240" w:bottom="280" w:left="1340" w:header="720" w:footer="720" w:gutter="0"/>
          <w:cols w:space="720"/>
        </w:sectPr>
      </w:pPr>
    </w:p>
    <w:p w14:paraId="18415ED8" w14:textId="77777777" w:rsidR="00D15D4E" w:rsidRPr="007919B1" w:rsidRDefault="00D15D4E" w:rsidP="00D15D4E">
      <w:pPr>
        <w:spacing w:before="9"/>
        <w:rPr>
          <w:rFonts w:cstheme="minorHAnsi"/>
          <w:b/>
          <w:sz w:val="6"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982"/>
        <w:gridCol w:w="6397"/>
        <w:gridCol w:w="5530"/>
      </w:tblGrid>
      <w:tr w:rsidR="00D15D4E" w:rsidRPr="007919B1" w14:paraId="5E98A20F" w14:textId="77777777" w:rsidTr="00320BA3">
        <w:trPr>
          <w:trHeight w:val="873"/>
        </w:trPr>
        <w:tc>
          <w:tcPr>
            <w:tcW w:w="1016" w:type="dxa"/>
            <w:tcBorders>
              <w:top w:val="nil"/>
              <w:bottom w:val="nil"/>
              <w:right w:val="single" w:sz="4" w:space="0" w:color="F8F8F8"/>
            </w:tcBorders>
            <w:shd w:val="clear" w:color="auto" w:fill="12253E"/>
          </w:tcPr>
          <w:p w14:paraId="1EE03134" w14:textId="77777777" w:rsidR="00D15D4E" w:rsidRPr="007919B1" w:rsidRDefault="00D15D4E" w:rsidP="00320BA3">
            <w:pPr>
              <w:pStyle w:val="TableParagraph"/>
              <w:ind w:right="16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GROUP</w:t>
            </w:r>
          </w:p>
        </w:tc>
        <w:tc>
          <w:tcPr>
            <w:tcW w:w="982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19CC5C3A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UNIT</w:t>
            </w:r>
          </w:p>
        </w:tc>
        <w:tc>
          <w:tcPr>
            <w:tcW w:w="6397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4FFAE9B9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TOPIC/THEME:</w:t>
            </w:r>
            <w:r w:rsidRPr="007919B1">
              <w:rPr>
                <w:rFonts w:asciiTheme="minorHAnsi" w:hAnsiTheme="minorHAnsi" w:cstheme="minorHAnsi"/>
                <w:color w:val="F8F8F8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LEARNING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OUTCOMES</w:t>
            </w:r>
          </w:p>
        </w:tc>
        <w:tc>
          <w:tcPr>
            <w:tcW w:w="5530" w:type="dxa"/>
            <w:tcBorders>
              <w:top w:val="nil"/>
              <w:left w:val="single" w:sz="4" w:space="0" w:color="F8F8F8"/>
              <w:bottom w:val="nil"/>
            </w:tcBorders>
            <w:shd w:val="clear" w:color="auto" w:fill="12253E"/>
          </w:tcPr>
          <w:p w14:paraId="67E53113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DFE</w:t>
            </w:r>
            <w:r w:rsidRPr="007919B1">
              <w:rPr>
                <w:rFonts w:asciiTheme="minorHAnsi" w:hAnsiTheme="minorHAnsi" w:cstheme="minorHAnsi"/>
                <w:color w:val="F8F8F8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STATUTORY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GUIDANCE:</w:t>
            </w:r>
            <w:r w:rsidRPr="007919B1">
              <w:rPr>
                <w:rFonts w:asciiTheme="minorHAnsi" w:hAnsiTheme="minorHAnsi" w:cstheme="minorHAnsi"/>
                <w:color w:val="F8F8F8"/>
                <w:spacing w:val="-10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WHAT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PUPILS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 xml:space="preserve">SHOULD </w:t>
            </w: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KNOW</w:t>
            </w:r>
          </w:p>
        </w:tc>
      </w:tr>
      <w:tr w:rsidR="00D15D4E" w:rsidRPr="007919B1" w14:paraId="78454FA2" w14:textId="77777777" w:rsidTr="00320BA3">
        <w:trPr>
          <w:trHeight w:val="3979"/>
        </w:trPr>
        <w:tc>
          <w:tcPr>
            <w:tcW w:w="1016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08DF277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982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009B90FB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Unit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6397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6B15A72D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Gender</w:t>
            </w:r>
            <w:r w:rsidRPr="007919B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identity</w:t>
            </w:r>
            <w:r w:rsidRPr="007919B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and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sexual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orientation:</w:t>
            </w:r>
          </w:p>
          <w:p w14:paraId="38BB59D1" w14:textId="77777777" w:rsidR="00D15D4E" w:rsidRPr="007919B1" w:rsidRDefault="00D15D4E" w:rsidP="00937577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</w:tabs>
              <w:spacing w:before="60"/>
              <w:ind w:right="72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Define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‘gender’,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‘sex’,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‘gender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identity’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‘sexual </w:t>
            </w:r>
            <w:r w:rsidRPr="007919B1">
              <w:rPr>
                <w:rFonts w:asciiTheme="minorHAnsi" w:hAnsiTheme="minorHAnsi" w:cstheme="minorHAnsi"/>
                <w:spacing w:val="-2"/>
              </w:rPr>
              <w:t>orientation’</w:t>
            </w:r>
          </w:p>
          <w:p w14:paraId="06717EAC" w14:textId="77777777" w:rsidR="00D15D4E" w:rsidRPr="007919B1" w:rsidRDefault="00D15D4E" w:rsidP="00937577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</w:tabs>
              <w:spacing w:before="58"/>
              <w:ind w:right="382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Know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some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terminology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people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use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identify their sexual orientation and gender identity</w:t>
            </w:r>
          </w:p>
          <w:p w14:paraId="4B15347F" w14:textId="77777777" w:rsidR="00D15D4E" w:rsidRPr="007919B1" w:rsidRDefault="00D15D4E" w:rsidP="00937577">
            <w:pPr>
              <w:pStyle w:val="TableParagraph"/>
              <w:numPr>
                <w:ilvl w:val="0"/>
                <w:numId w:val="36"/>
              </w:numPr>
              <w:tabs>
                <w:tab w:val="left" w:pos="826"/>
              </w:tabs>
              <w:spacing w:before="61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Understand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meaning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behind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Pride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2"/>
              </w:rPr>
              <w:t>month</w:t>
            </w:r>
          </w:p>
          <w:p w14:paraId="078BC5D4" w14:textId="77777777" w:rsidR="00D15D4E" w:rsidRPr="007919B1" w:rsidRDefault="00D15D4E" w:rsidP="00937577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</w:tabs>
              <w:spacing w:before="60"/>
              <w:ind w:right="265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Recognise the effects of homophobic, </w:t>
            </w:r>
            <w:proofErr w:type="spellStart"/>
            <w:r w:rsidRPr="007919B1">
              <w:rPr>
                <w:rFonts w:asciiTheme="minorHAnsi" w:hAnsiTheme="minorHAnsi" w:cstheme="minorHAnsi"/>
              </w:rPr>
              <w:t>biphobic</w:t>
            </w:r>
            <w:proofErr w:type="spellEnd"/>
            <w:r w:rsidRPr="007919B1">
              <w:rPr>
                <w:rFonts w:asciiTheme="minorHAnsi" w:hAnsiTheme="minorHAnsi" w:cstheme="minorHAnsi"/>
              </w:rPr>
              <w:t xml:space="preserve"> and transphobic</w:t>
            </w:r>
            <w:r w:rsidRPr="007919B1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bullying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suggest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can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combat </w:t>
            </w:r>
            <w:r w:rsidRPr="007919B1">
              <w:rPr>
                <w:rFonts w:asciiTheme="minorHAnsi" w:hAnsiTheme="minorHAnsi" w:cstheme="minorHAnsi"/>
                <w:spacing w:val="-6"/>
              </w:rPr>
              <w:t>it</w:t>
            </w:r>
          </w:p>
        </w:tc>
        <w:tc>
          <w:tcPr>
            <w:tcW w:w="5530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83119C1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Respectful</w:t>
            </w:r>
            <w:r w:rsidRPr="007919B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relationships,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including</w:t>
            </w:r>
            <w:r w:rsidRPr="007919B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friendships:</w:t>
            </w:r>
          </w:p>
          <w:p w14:paraId="2EB5BC62" w14:textId="77777777" w:rsidR="00D15D4E" w:rsidRPr="007919B1" w:rsidRDefault="00D15D4E" w:rsidP="00320BA3">
            <w:pPr>
              <w:pStyle w:val="TableParagraph"/>
              <w:spacing w:before="60"/>
              <w:ind w:right="19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practical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steps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they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can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take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range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different contexts to improve or support respectful </w:t>
            </w:r>
            <w:r w:rsidRPr="007919B1">
              <w:rPr>
                <w:rFonts w:asciiTheme="minorHAnsi" w:hAnsiTheme="minorHAnsi" w:cstheme="minorHAnsi"/>
                <w:spacing w:val="-2"/>
              </w:rPr>
              <w:t>relationships</w:t>
            </w:r>
          </w:p>
          <w:p w14:paraId="0D08C915" w14:textId="77777777" w:rsidR="00D15D4E" w:rsidRPr="007919B1" w:rsidRDefault="00D15D4E" w:rsidP="00320BA3">
            <w:pPr>
              <w:pStyle w:val="TableParagraph"/>
              <w:spacing w:before="58"/>
              <w:ind w:right="19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how stereotypes, in particular stereotypes based on sex,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gender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sexual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orientation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can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cause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damage (e.g. how they might </w:t>
            </w:r>
            <w:proofErr w:type="spellStart"/>
            <w:r w:rsidRPr="007919B1">
              <w:rPr>
                <w:rFonts w:asciiTheme="minorHAnsi" w:hAnsiTheme="minorHAnsi" w:cstheme="minorHAnsi"/>
              </w:rPr>
              <w:t>normalise</w:t>
            </w:r>
            <w:proofErr w:type="spellEnd"/>
            <w:r w:rsidRPr="007919B1">
              <w:rPr>
                <w:rFonts w:asciiTheme="minorHAnsi" w:hAnsiTheme="minorHAnsi" w:cstheme="minorHAnsi"/>
              </w:rPr>
              <w:t xml:space="preserve"> non-consensual behaviour or encourage prejudice)</w:t>
            </w:r>
          </w:p>
          <w:p w14:paraId="2516D710" w14:textId="77777777" w:rsidR="00D15D4E" w:rsidRPr="007919B1" w:rsidRDefault="00D15D4E" w:rsidP="00320BA3">
            <w:pPr>
              <w:pStyle w:val="TableParagraph"/>
              <w:spacing w:before="61"/>
              <w:ind w:right="8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about different types of bullying (including cyberbullying), the impact of bullying, responsibilities of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bystanders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report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bullying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where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 get help</w:t>
            </w:r>
          </w:p>
        </w:tc>
      </w:tr>
    </w:tbl>
    <w:p w14:paraId="160CFD5B" w14:textId="77777777" w:rsidR="00D15D4E" w:rsidRPr="007919B1" w:rsidRDefault="00D15D4E" w:rsidP="00D15D4E">
      <w:pPr>
        <w:rPr>
          <w:rFonts w:cstheme="minorHAnsi"/>
        </w:rPr>
        <w:sectPr w:rsidR="00D15D4E" w:rsidRPr="007919B1" w:rsidSect="00D15D4E">
          <w:pgSz w:w="16840" w:h="11910" w:orient="landscape"/>
          <w:pgMar w:top="1340" w:right="1240" w:bottom="280" w:left="1340" w:header="720" w:footer="720" w:gutter="0"/>
          <w:cols w:space="720"/>
        </w:sectPr>
      </w:pPr>
    </w:p>
    <w:p w14:paraId="0B603725" w14:textId="77777777" w:rsidR="00D15D4E" w:rsidRPr="007919B1" w:rsidRDefault="00D15D4E" w:rsidP="00D15D4E">
      <w:pPr>
        <w:spacing w:before="9"/>
        <w:rPr>
          <w:rFonts w:cstheme="minorHAnsi"/>
          <w:b/>
          <w:sz w:val="6"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982"/>
        <w:gridCol w:w="6397"/>
        <w:gridCol w:w="5530"/>
      </w:tblGrid>
      <w:tr w:rsidR="00D15D4E" w:rsidRPr="007919B1" w14:paraId="5F801D50" w14:textId="77777777" w:rsidTr="00320BA3">
        <w:trPr>
          <w:trHeight w:val="873"/>
        </w:trPr>
        <w:tc>
          <w:tcPr>
            <w:tcW w:w="1016" w:type="dxa"/>
            <w:tcBorders>
              <w:top w:val="nil"/>
              <w:bottom w:val="nil"/>
              <w:right w:val="single" w:sz="4" w:space="0" w:color="F8F8F8"/>
            </w:tcBorders>
            <w:shd w:val="clear" w:color="auto" w:fill="12253E"/>
          </w:tcPr>
          <w:p w14:paraId="05304AEE" w14:textId="77777777" w:rsidR="00D15D4E" w:rsidRPr="007919B1" w:rsidRDefault="00D15D4E" w:rsidP="00320BA3">
            <w:pPr>
              <w:pStyle w:val="TableParagraph"/>
              <w:ind w:right="16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GROUP</w:t>
            </w:r>
          </w:p>
        </w:tc>
        <w:tc>
          <w:tcPr>
            <w:tcW w:w="982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28B740B0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UNIT</w:t>
            </w:r>
          </w:p>
        </w:tc>
        <w:tc>
          <w:tcPr>
            <w:tcW w:w="6397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19396A92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TOPIC/THEME:</w:t>
            </w:r>
            <w:r w:rsidRPr="007919B1">
              <w:rPr>
                <w:rFonts w:asciiTheme="minorHAnsi" w:hAnsiTheme="minorHAnsi" w:cstheme="minorHAnsi"/>
                <w:color w:val="F8F8F8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LEARNING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OUTCOMES</w:t>
            </w:r>
          </w:p>
        </w:tc>
        <w:tc>
          <w:tcPr>
            <w:tcW w:w="5530" w:type="dxa"/>
            <w:tcBorders>
              <w:top w:val="nil"/>
              <w:left w:val="single" w:sz="4" w:space="0" w:color="F8F8F8"/>
              <w:bottom w:val="nil"/>
            </w:tcBorders>
            <w:shd w:val="clear" w:color="auto" w:fill="12253E"/>
          </w:tcPr>
          <w:p w14:paraId="4ABA1338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DFE</w:t>
            </w:r>
            <w:r w:rsidRPr="007919B1">
              <w:rPr>
                <w:rFonts w:asciiTheme="minorHAnsi" w:hAnsiTheme="minorHAnsi" w:cstheme="minorHAnsi"/>
                <w:color w:val="F8F8F8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STATUTORY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GUIDANCE:</w:t>
            </w:r>
            <w:r w:rsidRPr="007919B1">
              <w:rPr>
                <w:rFonts w:asciiTheme="minorHAnsi" w:hAnsiTheme="minorHAnsi" w:cstheme="minorHAnsi"/>
                <w:color w:val="F8F8F8"/>
                <w:spacing w:val="-10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WHAT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PUPILS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 xml:space="preserve">SHOULD </w:t>
            </w: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KNOW</w:t>
            </w:r>
          </w:p>
        </w:tc>
      </w:tr>
      <w:tr w:rsidR="00D15D4E" w:rsidRPr="007919B1" w14:paraId="03E126DD" w14:textId="77777777" w:rsidTr="00320BA3">
        <w:trPr>
          <w:trHeight w:val="4272"/>
        </w:trPr>
        <w:tc>
          <w:tcPr>
            <w:tcW w:w="1016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0F17B53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982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B150341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Unit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10"/>
              </w:rPr>
              <w:t>9</w:t>
            </w:r>
          </w:p>
        </w:tc>
        <w:tc>
          <w:tcPr>
            <w:tcW w:w="6397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02AC83A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LGBT+</w:t>
            </w:r>
            <w:r w:rsidRPr="007919B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rights</w:t>
            </w:r>
            <w:r w:rsidRPr="007919B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in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UK</w:t>
            </w:r>
            <w:r w:rsidRPr="007919B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and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abroad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(Equality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>Act):</w:t>
            </w:r>
          </w:p>
          <w:p w14:paraId="14503D54" w14:textId="77777777" w:rsidR="00D15D4E" w:rsidRPr="007919B1" w:rsidRDefault="00D15D4E" w:rsidP="00937577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</w:tabs>
              <w:spacing w:before="60"/>
              <w:ind w:right="39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Understand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purpose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Equality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Act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2010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 how it protects the rights of LGBT+ people in the UK</w:t>
            </w:r>
          </w:p>
          <w:p w14:paraId="654D7457" w14:textId="77777777" w:rsidR="00D15D4E" w:rsidRPr="007919B1" w:rsidRDefault="00D15D4E" w:rsidP="00937577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</w:tabs>
              <w:spacing w:before="58"/>
              <w:ind w:right="204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Correctly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identify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countries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where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far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more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needs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be done to improve LGBT+ rights.</w:t>
            </w:r>
          </w:p>
          <w:p w14:paraId="6775099E" w14:textId="77777777" w:rsidR="00D15D4E" w:rsidRPr="007919B1" w:rsidRDefault="00D15D4E" w:rsidP="00937577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</w:tabs>
              <w:spacing w:before="61"/>
              <w:ind w:right="351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Describe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what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currently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being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done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by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activists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 organisations and the progress they’ve made.</w:t>
            </w:r>
          </w:p>
          <w:p w14:paraId="0FFECE57" w14:textId="77777777" w:rsidR="00D15D4E" w:rsidRPr="007919B1" w:rsidRDefault="00D15D4E" w:rsidP="00937577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</w:tabs>
              <w:spacing w:before="60"/>
              <w:ind w:right="992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Explain the everyday issues the LGBT+ global community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face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they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overcome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them.</w:t>
            </w:r>
          </w:p>
        </w:tc>
        <w:tc>
          <w:tcPr>
            <w:tcW w:w="5530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D3E8E36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Respectful</w:t>
            </w:r>
            <w:r w:rsidRPr="007919B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relationships,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including</w:t>
            </w:r>
            <w:r w:rsidRPr="007919B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friendships:</w:t>
            </w:r>
          </w:p>
          <w:p w14:paraId="23E286B5" w14:textId="77777777" w:rsidR="00D15D4E" w:rsidRPr="007919B1" w:rsidRDefault="00D15D4E" w:rsidP="00320BA3">
            <w:pPr>
              <w:pStyle w:val="TableParagraph"/>
              <w:spacing w:before="6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the legal rights and responsibilities regarding equality (particularly with reference to the protected characteristics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defined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Equality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Act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2010)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 that everyone is unique and equal</w:t>
            </w:r>
          </w:p>
          <w:p w14:paraId="4456A678" w14:textId="77777777" w:rsidR="00D15D4E" w:rsidRPr="007919B1" w:rsidRDefault="00D15D4E" w:rsidP="00320BA3">
            <w:pPr>
              <w:pStyle w:val="TableParagraph"/>
              <w:spacing w:before="59"/>
              <w:ind w:right="8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about different types of bullying (including cyberbullying), the impact of bullying, responsibilities of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bystanders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report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bullying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where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 get help</w:t>
            </w:r>
          </w:p>
          <w:p w14:paraId="4B3D25D5" w14:textId="77777777" w:rsidR="00D15D4E" w:rsidRPr="007919B1" w:rsidRDefault="00D15D4E" w:rsidP="00320BA3">
            <w:pPr>
              <w:pStyle w:val="TableParagraph"/>
              <w:spacing w:before="61"/>
              <w:ind w:right="8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how stereotypes, in particular stereotypes based on sex,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gender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sexual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orientation,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can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cause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damage (e.g. how they might </w:t>
            </w:r>
            <w:proofErr w:type="spellStart"/>
            <w:r w:rsidRPr="007919B1">
              <w:rPr>
                <w:rFonts w:asciiTheme="minorHAnsi" w:hAnsiTheme="minorHAnsi" w:cstheme="minorHAnsi"/>
              </w:rPr>
              <w:t>normalise</w:t>
            </w:r>
            <w:proofErr w:type="spellEnd"/>
            <w:r w:rsidRPr="007919B1">
              <w:rPr>
                <w:rFonts w:asciiTheme="minorHAnsi" w:hAnsiTheme="minorHAnsi" w:cstheme="minorHAnsi"/>
              </w:rPr>
              <w:t xml:space="preserve"> non-consensual behaviour or encourage prejudice)</w:t>
            </w:r>
          </w:p>
        </w:tc>
      </w:tr>
    </w:tbl>
    <w:p w14:paraId="6F9C8E86" w14:textId="77777777" w:rsidR="00D15D4E" w:rsidRPr="007919B1" w:rsidRDefault="00D15D4E" w:rsidP="00D15D4E">
      <w:pPr>
        <w:rPr>
          <w:rFonts w:cstheme="minorHAnsi"/>
        </w:rPr>
        <w:sectPr w:rsidR="00D15D4E" w:rsidRPr="007919B1" w:rsidSect="00D15D4E">
          <w:pgSz w:w="16840" w:h="11910" w:orient="landscape"/>
          <w:pgMar w:top="1340" w:right="1240" w:bottom="280" w:left="1340" w:header="720" w:footer="720" w:gutter="0"/>
          <w:cols w:space="720"/>
        </w:sectPr>
      </w:pPr>
    </w:p>
    <w:p w14:paraId="6414AB41" w14:textId="77777777" w:rsidR="00D15D4E" w:rsidRPr="007919B1" w:rsidRDefault="00D15D4E" w:rsidP="00D15D4E">
      <w:pPr>
        <w:spacing w:before="9"/>
        <w:rPr>
          <w:rFonts w:cstheme="minorHAnsi"/>
          <w:b/>
          <w:sz w:val="6"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982"/>
        <w:gridCol w:w="6397"/>
        <w:gridCol w:w="5530"/>
      </w:tblGrid>
      <w:tr w:rsidR="00D15D4E" w:rsidRPr="007919B1" w14:paraId="23976EC4" w14:textId="77777777" w:rsidTr="00320BA3">
        <w:trPr>
          <w:trHeight w:val="873"/>
        </w:trPr>
        <w:tc>
          <w:tcPr>
            <w:tcW w:w="1016" w:type="dxa"/>
            <w:tcBorders>
              <w:top w:val="nil"/>
              <w:bottom w:val="nil"/>
              <w:right w:val="single" w:sz="4" w:space="0" w:color="F8F8F8"/>
            </w:tcBorders>
            <w:shd w:val="clear" w:color="auto" w:fill="12253E"/>
          </w:tcPr>
          <w:p w14:paraId="07FAD121" w14:textId="77777777" w:rsidR="00D15D4E" w:rsidRPr="007919B1" w:rsidRDefault="00D15D4E" w:rsidP="00320BA3">
            <w:pPr>
              <w:pStyle w:val="TableParagraph"/>
              <w:ind w:right="16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GROUP</w:t>
            </w:r>
          </w:p>
        </w:tc>
        <w:tc>
          <w:tcPr>
            <w:tcW w:w="982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3C35A3C6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UNIT</w:t>
            </w:r>
          </w:p>
        </w:tc>
        <w:tc>
          <w:tcPr>
            <w:tcW w:w="6397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70D8B306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TOPIC/THEME:</w:t>
            </w:r>
            <w:r w:rsidRPr="007919B1">
              <w:rPr>
                <w:rFonts w:asciiTheme="minorHAnsi" w:hAnsiTheme="minorHAnsi" w:cstheme="minorHAnsi"/>
                <w:color w:val="F8F8F8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LEARNING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OUTCOMES</w:t>
            </w:r>
          </w:p>
        </w:tc>
        <w:tc>
          <w:tcPr>
            <w:tcW w:w="5530" w:type="dxa"/>
            <w:tcBorders>
              <w:top w:val="nil"/>
              <w:left w:val="single" w:sz="4" w:space="0" w:color="F8F8F8"/>
              <w:bottom w:val="nil"/>
            </w:tcBorders>
            <w:shd w:val="clear" w:color="auto" w:fill="12253E"/>
          </w:tcPr>
          <w:p w14:paraId="4458F40D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DFE</w:t>
            </w:r>
            <w:r w:rsidRPr="007919B1">
              <w:rPr>
                <w:rFonts w:asciiTheme="minorHAnsi" w:hAnsiTheme="minorHAnsi" w:cstheme="minorHAnsi"/>
                <w:color w:val="F8F8F8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STATUTORY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GUIDANCE:</w:t>
            </w:r>
            <w:r w:rsidRPr="007919B1">
              <w:rPr>
                <w:rFonts w:asciiTheme="minorHAnsi" w:hAnsiTheme="minorHAnsi" w:cstheme="minorHAnsi"/>
                <w:color w:val="F8F8F8"/>
                <w:spacing w:val="-10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WHAT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PUPILS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 xml:space="preserve">SHOULD </w:t>
            </w: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KNOW</w:t>
            </w:r>
          </w:p>
        </w:tc>
      </w:tr>
      <w:tr w:rsidR="00D15D4E" w:rsidRPr="007919B1" w14:paraId="052293D5" w14:textId="77777777" w:rsidTr="00320BA3">
        <w:trPr>
          <w:trHeight w:val="7146"/>
        </w:trPr>
        <w:tc>
          <w:tcPr>
            <w:tcW w:w="1016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03811918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982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0AAC5090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Unit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6397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0F9B698D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Radicalisation</w:t>
            </w:r>
            <w:r w:rsidRPr="007919B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and</w:t>
            </w:r>
            <w:r w:rsidRPr="007919B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extremism:</w:t>
            </w:r>
          </w:p>
          <w:p w14:paraId="582CF367" w14:textId="77777777" w:rsidR="00D15D4E" w:rsidRPr="007919B1" w:rsidRDefault="00D15D4E" w:rsidP="00937577">
            <w:pPr>
              <w:pStyle w:val="TableParagraph"/>
              <w:numPr>
                <w:ilvl w:val="0"/>
                <w:numId w:val="34"/>
              </w:numPr>
              <w:tabs>
                <w:tab w:val="left" w:pos="826"/>
              </w:tabs>
              <w:spacing w:before="60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Understand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consequences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hate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4"/>
              </w:rPr>
              <w:t>crime</w:t>
            </w:r>
          </w:p>
          <w:p w14:paraId="4F82A490" w14:textId="77777777" w:rsidR="00D15D4E" w:rsidRPr="007919B1" w:rsidRDefault="00D15D4E" w:rsidP="00937577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</w:tabs>
              <w:spacing w:before="58"/>
              <w:ind w:right="11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Explain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what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meant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by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7919B1">
              <w:rPr>
                <w:rFonts w:asciiTheme="minorHAnsi" w:hAnsiTheme="minorHAnsi" w:cstheme="minorHAnsi"/>
              </w:rPr>
              <w:t>terms</w:t>
            </w:r>
            <w:proofErr w:type="gramEnd"/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extremism,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terrorism and radicalisation.</w:t>
            </w:r>
          </w:p>
          <w:p w14:paraId="61F00299" w14:textId="77777777" w:rsidR="00D15D4E" w:rsidRPr="007919B1" w:rsidRDefault="00D15D4E" w:rsidP="00937577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86"/>
              </w:tabs>
              <w:spacing w:before="61"/>
              <w:ind w:right="39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ab/>
              <w:t>Suggest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factors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which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contribute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formation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 extremist ideologies.</w:t>
            </w:r>
          </w:p>
          <w:p w14:paraId="4FA0A310" w14:textId="77777777" w:rsidR="00D15D4E" w:rsidRPr="007919B1" w:rsidRDefault="00D15D4E" w:rsidP="00937577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</w:tabs>
              <w:spacing w:before="60"/>
              <w:ind w:right="45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Spot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signs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that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could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indicate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that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young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person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is being radicalised</w:t>
            </w:r>
          </w:p>
          <w:p w14:paraId="609C83D6" w14:textId="77777777" w:rsidR="00D15D4E" w:rsidRPr="007919B1" w:rsidRDefault="00D15D4E" w:rsidP="00937577">
            <w:pPr>
              <w:pStyle w:val="TableParagraph"/>
              <w:numPr>
                <w:ilvl w:val="0"/>
                <w:numId w:val="34"/>
              </w:numPr>
              <w:tabs>
                <w:tab w:val="left" w:pos="826"/>
              </w:tabs>
              <w:spacing w:before="60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Know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what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Prevent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Strategy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5"/>
              </w:rPr>
              <w:t>is</w:t>
            </w:r>
          </w:p>
        </w:tc>
        <w:tc>
          <w:tcPr>
            <w:tcW w:w="5530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6F7A9F93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  <w:spacing w:val="-2"/>
              </w:rPr>
              <w:t>Families:</w:t>
            </w:r>
          </w:p>
          <w:p w14:paraId="4E48CDC0" w14:textId="77777777" w:rsidR="00D15D4E" w:rsidRPr="007919B1" w:rsidRDefault="00D15D4E" w:rsidP="00320BA3">
            <w:pPr>
              <w:pStyle w:val="TableParagraph"/>
              <w:spacing w:before="60"/>
              <w:ind w:right="19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how to: determine whether other children, adults or sources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information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are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trustworthy: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judge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when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 family,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friend,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intimate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or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other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relationship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is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unsafe (and to recognise this in others’ relationships); and, how to seek help or advice, including reporting concerns about others, if needed</w:t>
            </w:r>
          </w:p>
          <w:p w14:paraId="5A0A289F" w14:textId="77777777" w:rsidR="00D15D4E" w:rsidRPr="007919B1" w:rsidRDefault="00D15D4E" w:rsidP="00320BA3">
            <w:pPr>
              <w:pStyle w:val="TableParagraph"/>
              <w:spacing w:before="59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Respectful</w:t>
            </w:r>
            <w:r w:rsidRPr="007919B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relationships,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including</w:t>
            </w:r>
            <w:r w:rsidRPr="007919B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friendships:</w:t>
            </w:r>
          </w:p>
          <w:p w14:paraId="52C54EDA" w14:textId="77777777" w:rsidR="00D15D4E" w:rsidRPr="007919B1" w:rsidRDefault="00D15D4E" w:rsidP="00320BA3">
            <w:pPr>
              <w:pStyle w:val="TableParagraph"/>
              <w:spacing w:before="60"/>
              <w:ind w:right="12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that in school and in wider society they can expect to be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treated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with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respect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by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others,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that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turn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they should show due respect to others, including people</w:t>
            </w:r>
            <w:r w:rsidRPr="007919B1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 positions of authority and due tolerance of other people’s beliefs</w:t>
            </w:r>
          </w:p>
          <w:p w14:paraId="766EDB08" w14:textId="77777777" w:rsidR="00D15D4E" w:rsidRPr="007919B1" w:rsidRDefault="00D15D4E" w:rsidP="00320BA3">
            <w:pPr>
              <w:pStyle w:val="TableParagraph"/>
              <w:spacing w:before="62"/>
              <w:ind w:right="19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stereotypes,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particular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stereotypes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based</w:t>
            </w:r>
            <w:r w:rsidRPr="007919B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on sex, gender, race, religion, sexual orientation or disability, can cause damage (e.g. how they might </w:t>
            </w:r>
            <w:proofErr w:type="spellStart"/>
            <w:r w:rsidRPr="007919B1">
              <w:rPr>
                <w:rFonts w:asciiTheme="minorHAnsi" w:hAnsiTheme="minorHAnsi" w:cstheme="minorHAnsi"/>
              </w:rPr>
              <w:t>normalise</w:t>
            </w:r>
            <w:proofErr w:type="spellEnd"/>
            <w:r w:rsidRPr="007919B1">
              <w:rPr>
                <w:rFonts w:asciiTheme="minorHAnsi" w:hAnsiTheme="minorHAnsi" w:cstheme="minorHAnsi"/>
              </w:rPr>
              <w:t xml:space="preserve"> non-consensual behaviour or encourage </w:t>
            </w:r>
            <w:r w:rsidRPr="007919B1">
              <w:rPr>
                <w:rFonts w:asciiTheme="minorHAnsi" w:hAnsiTheme="minorHAnsi" w:cstheme="minorHAnsi"/>
                <w:spacing w:val="-2"/>
              </w:rPr>
              <w:t>prejudice)</w:t>
            </w:r>
          </w:p>
          <w:p w14:paraId="15D5B9F2" w14:textId="77777777" w:rsidR="00D15D4E" w:rsidRPr="007919B1" w:rsidRDefault="00D15D4E" w:rsidP="00320BA3">
            <w:pPr>
              <w:pStyle w:val="TableParagraph"/>
              <w:spacing w:before="58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Online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and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media:</w:t>
            </w:r>
          </w:p>
          <w:p w14:paraId="434B2C17" w14:textId="77777777" w:rsidR="00D15D4E" w:rsidRPr="007919B1" w:rsidRDefault="00D15D4E" w:rsidP="00320BA3">
            <w:pPr>
              <w:pStyle w:val="TableParagraph"/>
              <w:spacing w:before="60"/>
              <w:ind w:right="19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what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do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where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get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support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report material or manage issues online</w:t>
            </w:r>
          </w:p>
          <w:p w14:paraId="35E74A85" w14:textId="77777777" w:rsidR="00D15D4E" w:rsidRPr="007919B1" w:rsidRDefault="00D15D4E" w:rsidP="00320BA3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impact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viewing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harmful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2"/>
              </w:rPr>
              <w:t>content</w:t>
            </w:r>
          </w:p>
        </w:tc>
      </w:tr>
    </w:tbl>
    <w:p w14:paraId="1A8DF8BF" w14:textId="77777777" w:rsidR="00D15D4E" w:rsidRPr="007919B1" w:rsidRDefault="00D15D4E" w:rsidP="00D15D4E">
      <w:pPr>
        <w:rPr>
          <w:rFonts w:cstheme="minorHAnsi"/>
        </w:rPr>
        <w:sectPr w:rsidR="00D15D4E" w:rsidRPr="007919B1" w:rsidSect="00D15D4E">
          <w:pgSz w:w="16840" w:h="11910" w:orient="landscape"/>
          <w:pgMar w:top="1340" w:right="1240" w:bottom="280" w:left="1340" w:header="720" w:footer="720" w:gutter="0"/>
          <w:cols w:space="720"/>
        </w:sectPr>
      </w:pPr>
    </w:p>
    <w:p w14:paraId="538C6ADD" w14:textId="77777777" w:rsidR="00D15D4E" w:rsidRPr="007919B1" w:rsidRDefault="00D15D4E" w:rsidP="00D15D4E">
      <w:pPr>
        <w:spacing w:before="9"/>
        <w:rPr>
          <w:rFonts w:cstheme="minorHAnsi"/>
          <w:b/>
          <w:sz w:val="6"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982"/>
        <w:gridCol w:w="6397"/>
        <w:gridCol w:w="5530"/>
      </w:tblGrid>
      <w:tr w:rsidR="00D15D4E" w:rsidRPr="007919B1" w14:paraId="140B2F9B" w14:textId="77777777" w:rsidTr="00320BA3">
        <w:trPr>
          <w:trHeight w:val="873"/>
        </w:trPr>
        <w:tc>
          <w:tcPr>
            <w:tcW w:w="1016" w:type="dxa"/>
            <w:tcBorders>
              <w:top w:val="nil"/>
              <w:bottom w:val="nil"/>
              <w:right w:val="single" w:sz="4" w:space="0" w:color="F8F8F8"/>
            </w:tcBorders>
            <w:shd w:val="clear" w:color="auto" w:fill="12253E"/>
          </w:tcPr>
          <w:p w14:paraId="4CEC71F5" w14:textId="77777777" w:rsidR="00D15D4E" w:rsidRPr="007919B1" w:rsidRDefault="00D15D4E" w:rsidP="00320BA3">
            <w:pPr>
              <w:pStyle w:val="TableParagraph"/>
              <w:ind w:right="16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GROUP</w:t>
            </w:r>
          </w:p>
        </w:tc>
        <w:tc>
          <w:tcPr>
            <w:tcW w:w="982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25DC9D65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UNIT</w:t>
            </w:r>
          </w:p>
        </w:tc>
        <w:tc>
          <w:tcPr>
            <w:tcW w:w="6397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1B8EF9EB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TOPIC/THEME:</w:t>
            </w:r>
            <w:r w:rsidRPr="007919B1">
              <w:rPr>
                <w:rFonts w:asciiTheme="minorHAnsi" w:hAnsiTheme="minorHAnsi" w:cstheme="minorHAnsi"/>
                <w:color w:val="F8F8F8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LEARNING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OUTCOMES</w:t>
            </w:r>
          </w:p>
        </w:tc>
        <w:tc>
          <w:tcPr>
            <w:tcW w:w="5530" w:type="dxa"/>
            <w:tcBorders>
              <w:top w:val="nil"/>
              <w:left w:val="single" w:sz="4" w:space="0" w:color="F8F8F8"/>
              <w:bottom w:val="nil"/>
            </w:tcBorders>
            <w:shd w:val="clear" w:color="auto" w:fill="12253E"/>
          </w:tcPr>
          <w:p w14:paraId="5716781F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DFE</w:t>
            </w:r>
            <w:r w:rsidRPr="007919B1">
              <w:rPr>
                <w:rFonts w:asciiTheme="minorHAnsi" w:hAnsiTheme="minorHAnsi" w:cstheme="minorHAnsi"/>
                <w:color w:val="F8F8F8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STATUTORY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GUIDANCE:</w:t>
            </w:r>
            <w:r w:rsidRPr="007919B1">
              <w:rPr>
                <w:rFonts w:asciiTheme="minorHAnsi" w:hAnsiTheme="minorHAnsi" w:cstheme="minorHAnsi"/>
                <w:color w:val="F8F8F8"/>
                <w:spacing w:val="-10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WHAT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PUPILS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 xml:space="preserve">SHOULD </w:t>
            </w: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KNOW</w:t>
            </w:r>
          </w:p>
        </w:tc>
      </w:tr>
      <w:tr w:rsidR="00D15D4E" w:rsidRPr="007919B1" w14:paraId="7C243A82" w14:textId="77777777" w:rsidTr="00320BA3">
        <w:trPr>
          <w:trHeight w:val="2575"/>
        </w:trPr>
        <w:tc>
          <w:tcPr>
            <w:tcW w:w="1016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0C2E07D5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982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CEF2489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Unit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>11</w:t>
            </w:r>
          </w:p>
        </w:tc>
        <w:tc>
          <w:tcPr>
            <w:tcW w:w="6397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D597169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Dealing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with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divorce</w:t>
            </w:r>
            <w:r w:rsidRPr="007919B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and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separation:</w:t>
            </w:r>
          </w:p>
          <w:p w14:paraId="4B60BA96" w14:textId="77777777" w:rsidR="00D15D4E" w:rsidRPr="007919B1" w:rsidRDefault="00D15D4E" w:rsidP="00937577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</w:tabs>
              <w:spacing w:before="60"/>
              <w:ind w:right="320" w:firstLine="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Understand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that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divorce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splitting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up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affects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people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 different ways</w:t>
            </w:r>
          </w:p>
          <w:p w14:paraId="58E2E67B" w14:textId="77777777" w:rsidR="00D15D4E" w:rsidRPr="007919B1" w:rsidRDefault="00D15D4E" w:rsidP="00937577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</w:tabs>
              <w:spacing w:before="58"/>
              <w:ind w:right="609" w:firstLine="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Discuss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helpful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advice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deal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with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divorce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and </w:t>
            </w:r>
            <w:r w:rsidRPr="007919B1">
              <w:rPr>
                <w:rFonts w:asciiTheme="minorHAnsi" w:hAnsiTheme="minorHAnsi" w:cstheme="minorHAnsi"/>
                <w:spacing w:val="-2"/>
              </w:rPr>
              <w:t>separation</w:t>
            </w:r>
          </w:p>
          <w:p w14:paraId="13B0DC4C" w14:textId="77777777" w:rsidR="00D15D4E" w:rsidRPr="007919B1" w:rsidRDefault="00D15D4E" w:rsidP="00937577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</w:tabs>
              <w:spacing w:before="61"/>
              <w:ind w:left="46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Awareness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different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stages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grief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4"/>
              </w:rPr>
              <w:t>cycle</w:t>
            </w:r>
          </w:p>
          <w:p w14:paraId="02FFFA66" w14:textId="77777777" w:rsidR="00D15D4E" w:rsidRPr="007919B1" w:rsidRDefault="00D15D4E" w:rsidP="00937577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</w:tabs>
              <w:spacing w:before="60"/>
              <w:ind w:left="46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Know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who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talk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when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seek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professional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4"/>
              </w:rPr>
              <w:t>help</w:t>
            </w:r>
          </w:p>
        </w:tc>
        <w:tc>
          <w:tcPr>
            <w:tcW w:w="5530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135C3AB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Respectful</w:t>
            </w:r>
            <w:r w:rsidRPr="007919B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relationships</w:t>
            </w:r>
          </w:p>
          <w:p w14:paraId="76A03BD4" w14:textId="77777777" w:rsidR="00D15D4E" w:rsidRPr="007919B1" w:rsidRDefault="00D15D4E" w:rsidP="00320BA3">
            <w:pPr>
              <w:pStyle w:val="TableParagraph"/>
              <w:spacing w:before="6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management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conflict,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reconciliation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ending </w:t>
            </w:r>
            <w:r w:rsidRPr="007919B1">
              <w:rPr>
                <w:rFonts w:asciiTheme="minorHAnsi" w:hAnsiTheme="minorHAnsi" w:cstheme="minorHAnsi"/>
                <w:spacing w:val="-2"/>
              </w:rPr>
              <w:t>relationships.</w:t>
            </w:r>
          </w:p>
        </w:tc>
      </w:tr>
    </w:tbl>
    <w:p w14:paraId="14E58F3B" w14:textId="77777777" w:rsidR="00D15D4E" w:rsidRPr="007919B1" w:rsidRDefault="00D15D4E" w:rsidP="00D15D4E">
      <w:pPr>
        <w:rPr>
          <w:rFonts w:cstheme="minorHAnsi"/>
        </w:rPr>
        <w:sectPr w:rsidR="00D15D4E" w:rsidRPr="007919B1" w:rsidSect="00D15D4E">
          <w:pgSz w:w="16840" w:h="11910" w:orient="landscape"/>
          <w:pgMar w:top="1340" w:right="1240" w:bottom="280" w:left="1340" w:header="720" w:footer="720" w:gutter="0"/>
          <w:cols w:space="720"/>
        </w:sectPr>
      </w:pPr>
    </w:p>
    <w:p w14:paraId="45B4839B" w14:textId="77777777" w:rsidR="00D15D4E" w:rsidRPr="007919B1" w:rsidRDefault="00D15D4E" w:rsidP="00D15D4E">
      <w:pPr>
        <w:spacing w:before="9"/>
        <w:rPr>
          <w:rFonts w:cstheme="minorHAnsi"/>
          <w:b/>
          <w:sz w:val="6"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982"/>
        <w:gridCol w:w="6397"/>
        <w:gridCol w:w="5530"/>
      </w:tblGrid>
      <w:tr w:rsidR="00D15D4E" w:rsidRPr="007919B1" w14:paraId="2DA57E9A" w14:textId="77777777" w:rsidTr="00320BA3">
        <w:trPr>
          <w:trHeight w:val="873"/>
        </w:trPr>
        <w:tc>
          <w:tcPr>
            <w:tcW w:w="1016" w:type="dxa"/>
            <w:tcBorders>
              <w:top w:val="nil"/>
              <w:bottom w:val="nil"/>
              <w:right w:val="single" w:sz="4" w:space="0" w:color="F8F8F8"/>
            </w:tcBorders>
            <w:shd w:val="clear" w:color="auto" w:fill="12253E"/>
          </w:tcPr>
          <w:p w14:paraId="39299B7D" w14:textId="77777777" w:rsidR="00D15D4E" w:rsidRPr="007919B1" w:rsidRDefault="00D15D4E" w:rsidP="00320BA3">
            <w:pPr>
              <w:pStyle w:val="TableParagraph"/>
              <w:ind w:right="16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GROUP</w:t>
            </w:r>
          </w:p>
        </w:tc>
        <w:tc>
          <w:tcPr>
            <w:tcW w:w="982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0C3EDD82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UNIT</w:t>
            </w:r>
          </w:p>
        </w:tc>
        <w:tc>
          <w:tcPr>
            <w:tcW w:w="6397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62C4888F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TOPIC/THEME:</w:t>
            </w:r>
            <w:r w:rsidRPr="007919B1">
              <w:rPr>
                <w:rFonts w:asciiTheme="minorHAnsi" w:hAnsiTheme="minorHAnsi" w:cstheme="minorHAnsi"/>
                <w:color w:val="F8F8F8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LEARNING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OUTCOMES</w:t>
            </w:r>
          </w:p>
        </w:tc>
        <w:tc>
          <w:tcPr>
            <w:tcW w:w="5530" w:type="dxa"/>
            <w:tcBorders>
              <w:top w:val="nil"/>
              <w:left w:val="single" w:sz="4" w:space="0" w:color="F8F8F8"/>
              <w:bottom w:val="nil"/>
            </w:tcBorders>
            <w:shd w:val="clear" w:color="auto" w:fill="12253E"/>
          </w:tcPr>
          <w:p w14:paraId="28B7C8F7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DFE</w:t>
            </w:r>
            <w:r w:rsidRPr="007919B1">
              <w:rPr>
                <w:rFonts w:asciiTheme="minorHAnsi" w:hAnsiTheme="minorHAnsi" w:cstheme="minorHAnsi"/>
                <w:color w:val="F8F8F8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STATUTORY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GUIDANCE:</w:t>
            </w:r>
            <w:r w:rsidRPr="007919B1">
              <w:rPr>
                <w:rFonts w:asciiTheme="minorHAnsi" w:hAnsiTheme="minorHAnsi" w:cstheme="minorHAnsi"/>
                <w:color w:val="F8F8F8"/>
                <w:spacing w:val="-10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WHAT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PUPILS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 xml:space="preserve">SHOULD </w:t>
            </w: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KNOW</w:t>
            </w:r>
          </w:p>
        </w:tc>
      </w:tr>
      <w:tr w:rsidR="00D15D4E" w:rsidRPr="007919B1" w14:paraId="3FD23421" w14:textId="77777777" w:rsidTr="00320BA3">
        <w:trPr>
          <w:trHeight w:val="6559"/>
        </w:trPr>
        <w:tc>
          <w:tcPr>
            <w:tcW w:w="1016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0F6AFBD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spacing w:val="-10"/>
              </w:rPr>
              <w:t>9</w:t>
            </w:r>
          </w:p>
        </w:tc>
        <w:tc>
          <w:tcPr>
            <w:tcW w:w="982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2C0BEAD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Unit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6397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75FC498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Healthy</w:t>
            </w:r>
            <w:r w:rsidRPr="007919B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and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unhealthy</w:t>
            </w:r>
            <w:r w:rsidRPr="007919B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relationships:</w:t>
            </w:r>
            <w:r w:rsidRPr="007919B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domestic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abuse:</w:t>
            </w:r>
          </w:p>
          <w:p w14:paraId="4005DB94" w14:textId="77777777" w:rsidR="00D15D4E" w:rsidRPr="007919B1" w:rsidRDefault="00D15D4E" w:rsidP="00937577">
            <w:pPr>
              <w:pStyle w:val="TableParagraph"/>
              <w:numPr>
                <w:ilvl w:val="0"/>
                <w:numId w:val="32"/>
              </w:numPr>
              <w:tabs>
                <w:tab w:val="left" w:pos="826"/>
              </w:tabs>
              <w:spacing w:before="60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What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7919B1">
              <w:rPr>
                <w:rFonts w:asciiTheme="minorHAnsi" w:hAnsiTheme="minorHAnsi" w:cstheme="minorHAnsi"/>
              </w:rPr>
              <w:t>characterises</w:t>
            </w:r>
            <w:proofErr w:type="spellEnd"/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healthy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2"/>
              </w:rPr>
              <w:t>relationship?</w:t>
            </w:r>
          </w:p>
          <w:p w14:paraId="3BC586DF" w14:textId="77777777" w:rsidR="00D15D4E" w:rsidRPr="007919B1" w:rsidRDefault="00D15D4E" w:rsidP="00937577">
            <w:pPr>
              <w:pStyle w:val="TableParagraph"/>
              <w:numPr>
                <w:ilvl w:val="0"/>
                <w:numId w:val="32"/>
              </w:numPr>
              <w:tabs>
                <w:tab w:val="left" w:pos="826"/>
              </w:tabs>
              <w:spacing w:before="60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What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7919B1">
              <w:rPr>
                <w:rFonts w:asciiTheme="minorHAnsi" w:hAnsiTheme="minorHAnsi" w:cstheme="minorHAnsi"/>
              </w:rPr>
              <w:t>characterises</w:t>
            </w:r>
            <w:proofErr w:type="spellEnd"/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unhealthy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2"/>
              </w:rPr>
              <w:t>relationship?</w:t>
            </w:r>
          </w:p>
          <w:p w14:paraId="23D3E524" w14:textId="77777777" w:rsidR="00D15D4E" w:rsidRPr="007919B1" w:rsidRDefault="00D15D4E" w:rsidP="00937577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</w:tabs>
              <w:spacing w:before="58"/>
              <w:ind w:right="1112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Why is it sometimes difficult for a person to acknowledge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that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or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she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unhealthy </w:t>
            </w:r>
            <w:r w:rsidRPr="007919B1">
              <w:rPr>
                <w:rFonts w:asciiTheme="minorHAnsi" w:hAnsiTheme="minorHAnsi" w:cstheme="minorHAnsi"/>
                <w:spacing w:val="-2"/>
              </w:rPr>
              <w:t>relationship?</w:t>
            </w:r>
          </w:p>
          <w:p w14:paraId="130A5E89" w14:textId="77777777" w:rsidR="00D15D4E" w:rsidRPr="007919B1" w:rsidRDefault="00D15D4E" w:rsidP="00937577">
            <w:pPr>
              <w:pStyle w:val="TableParagraph"/>
              <w:numPr>
                <w:ilvl w:val="0"/>
                <w:numId w:val="32"/>
              </w:numPr>
              <w:tabs>
                <w:tab w:val="left" w:pos="826"/>
              </w:tabs>
              <w:spacing w:before="61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Why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do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people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stay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unhealthy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relationships?</w:t>
            </w:r>
          </w:p>
          <w:p w14:paraId="0FD97A0D" w14:textId="77777777" w:rsidR="00D15D4E" w:rsidRPr="007919B1" w:rsidRDefault="00D15D4E" w:rsidP="00937577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</w:tabs>
              <w:spacing w:before="60"/>
              <w:ind w:right="53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If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someone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unhealthy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relationship,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what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can they do about it?</w:t>
            </w:r>
          </w:p>
        </w:tc>
        <w:tc>
          <w:tcPr>
            <w:tcW w:w="5530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52BF4C1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  <w:spacing w:val="-2"/>
              </w:rPr>
              <w:t>Families:</w:t>
            </w:r>
          </w:p>
          <w:p w14:paraId="22595426" w14:textId="77777777" w:rsidR="00D15D4E" w:rsidRPr="007919B1" w:rsidRDefault="00D15D4E" w:rsidP="00320BA3">
            <w:pPr>
              <w:pStyle w:val="TableParagraph"/>
              <w:spacing w:before="60"/>
              <w:ind w:right="19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how to judge when a family, friend, intimate or other relationship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unsafe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(and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recognise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this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others’ relationships); and, how to seek help or advice, including reporting concerns about others, if needed</w:t>
            </w:r>
          </w:p>
          <w:p w14:paraId="57FE0CF2" w14:textId="77777777" w:rsidR="00D15D4E" w:rsidRPr="007919B1" w:rsidRDefault="00D15D4E" w:rsidP="00320BA3">
            <w:pPr>
              <w:pStyle w:val="TableParagraph"/>
              <w:spacing w:before="59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Respectful</w:t>
            </w:r>
            <w:r w:rsidRPr="007919B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relationships,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including</w:t>
            </w:r>
            <w:r w:rsidRPr="007919B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friendships:</w:t>
            </w:r>
          </w:p>
          <w:p w14:paraId="48438345" w14:textId="77777777" w:rsidR="00D15D4E" w:rsidRPr="007919B1" w:rsidRDefault="00D15D4E" w:rsidP="00320BA3">
            <w:pPr>
              <w:pStyle w:val="TableParagraph"/>
              <w:spacing w:before="60"/>
              <w:ind w:right="19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characteristics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positive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healthy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friendships (in all contexts, including online) including: trust, respect, honesty, kindness, generosity, boundaries, privacy, consent and the management of conflict, reconciliation and ending relationships.</w:t>
            </w:r>
          </w:p>
          <w:p w14:paraId="610FC25C" w14:textId="77777777" w:rsidR="00D15D4E" w:rsidRPr="007919B1" w:rsidRDefault="00D15D4E" w:rsidP="00320BA3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that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some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types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behaviour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within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relationships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are criminal, including violent behaviour and coercive </w:t>
            </w:r>
            <w:r w:rsidRPr="007919B1">
              <w:rPr>
                <w:rFonts w:asciiTheme="minorHAnsi" w:hAnsiTheme="minorHAnsi" w:cstheme="minorHAnsi"/>
                <w:spacing w:val="-2"/>
              </w:rPr>
              <w:t>control</w:t>
            </w:r>
          </w:p>
          <w:p w14:paraId="34A02A86" w14:textId="77777777" w:rsidR="00D15D4E" w:rsidRPr="007919B1" w:rsidRDefault="00D15D4E" w:rsidP="00320BA3">
            <w:pPr>
              <w:pStyle w:val="TableParagraph"/>
              <w:spacing w:before="61" w:line="264" w:lineRule="auto"/>
              <w:ind w:right="487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</w:rPr>
              <w:t>what constitutes sexual harassment and sexual violence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why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these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are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always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unacceptable </w:t>
            </w:r>
            <w:r w:rsidRPr="007919B1">
              <w:rPr>
                <w:rFonts w:asciiTheme="minorHAnsi" w:hAnsiTheme="minorHAnsi" w:cstheme="minorHAnsi"/>
                <w:b/>
              </w:rPr>
              <w:t>Being safe:</w:t>
            </w:r>
          </w:p>
          <w:p w14:paraId="7F8C2E1E" w14:textId="77777777" w:rsidR="00D15D4E" w:rsidRPr="007919B1" w:rsidRDefault="00D15D4E" w:rsidP="00320BA3">
            <w:pPr>
              <w:pStyle w:val="TableParagraph"/>
              <w:spacing w:before="3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the concepts of, and laws relating to abuse and domestic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abuse,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these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can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affect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current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 future relationships</w:t>
            </w:r>
          </w:p>
        </w:tc>
      </w:tr>
    </w:tbl>
    <w:p w14:paraId="7E2699F2" w14:textId="77777777" w:rsidR="00D15D4E" w:rsidRPr="007919B1" w:rsidRDefault="00D15D4E" w:rsidP="00D15D4E">
      <w:pPr>
        <w:rPr>
          <w:rFonts w:cstheme="minorHAnsi"/>
        </w:rPr>
        <w:sectPr w:rsidR="00D15D4E" w:rsidRPr="007919B1" w:rsidSect="00D15D4E">
          <w:pgSz w:w="16840" w:h="11910" w:orient="landscape"/>
          <w:pgMar w:top="1340" w:right="1240" w:bottom="280" w:left="1340" w:header="720" w:footer="720" w:gutter="0"/>
          <w:cols w:space="720"/>
        </w:sectPr>
      </w:pPr>
    </w:p>
    <w:p w14:paraId="29ECCF74" w14:textId="77777777" w:rsidR="00D15D4E" w:rsidRPr="007919B1" w:rsidRDefault="00D15D4E" w:rsidP="00D15D4E">
      <w:pPr>
        <w:spacing w:before="9"/>
        <w:rPr>
          <w:rFonts w:cstheme="minorHAnsi"/>
          <w:b/>
          <w:sz w:val="6"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982"/>
        <w:gridCol w:w="6397"/>
        <w:gridCol w:w="5530"/>
      </w:tblGrid>
      <w:tr w:rsidR="00D15D4E" w:rsidRPr="007919B1" w14:paraId="3BBDC95E" w14:textId="77777777" w:rsidTr="00320BA3">
        <w:trPr>
          <w:trHeight w:val="873"/>
        </w:trPr>
        <w:tc>
          <w:tcPr>
            <w:tcW w:w="1016" w:type="dxa"/>
            <w:tcBorders>
              <w:top w:val="nil"/>
              <w:bottom w:val="nil"/>
              <w:right w:val="single" w:sz="4" w:space="0" w:color="F8F8F8"/>
            </w:tcBorders>
            <w:shd w:val="clear" w:color="auto" w:fill="12253E"/>
          </w:tcPr>
          <w:p w14:paraId="7CDF5666" w14:textId="77777777" w:rsidR="00D15D4E" w:rsidRPr="007919B1" w:rsidRDefault="00D15D4E" w:rsidP="00320BA3">
            <w:pPr>
              <w:pStyle w:val="TableParagraph"/>
              <w:ind w:right="16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GROUP</w:t>
            </w:r>
          </w:p>
        </w:tc>
        <w:tc>
          <w:tcPr>
            <w:tcW w:w="982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1F028F47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UNIT</w:t>
            </w:r>
          </w:p>
        </w:tc>
        <w:tc>
          <w:tcPr>
            <w:tcW w:w="6397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403F52F6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TOPIC/THEME:</w:t>
            </w:r>
            <w:r w:rsidRPr="007919B1">
              <w:rPr>
                <w:rFonts w:asciiTheme="minorHAnsi" w:hAnsiTheme="minorHAnsi" w:cstheme="minorHAnsi"/>
                <w:color w:val="F8F8F8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LEARNING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OUTCOMES</w:t>
            </w:r>
          </w:p>
        </w:tc>
        <w:tc>
          <w:tcPr>
            <w:tcW w:w="5530" w:type="dxa"/>
            <w:tcBorders>
              <w:top w:val="nil"/>
              <w:left w:val="single" w:sz="4" w:space="0" w:color="F8F8F8"/>
              <w:bottom w:val="nil"/>
            </w:tcBorders>
            <w:shd w:val="clear" w:color="auto" w:fill="12253E"/>
          </w:tcPr>
          <w:p w14:paraId="585E7BBC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DFE</w:t>
            </w:r>
            <w:r w:rsidRPr="007919B1">
              <w:rPr>
                <w:rFonts w:asciiTheme="minorHAnsi" w:hAnsiTheme="minorHAnsi" w:cstheme="minorHAnsi"/>
                <w:color w:val="F8F8F8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STATUTORY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GUIDANCE:</w:t>
            </w:r>
            <w:r w:rsidRPr="007919B1">
              <w:rPr>
                <w:rFonts w:asciiTheme="minorHAnsi" w:hAnsiTheme="minorHAnsi" w:cstheme="minorHAnsi"/>
                <w:color w:val="F8F8F8"/>
                <w:spacing w:val="-10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WHAT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PUPILS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 xml:space="preserve">SHOULD </w:t>
            </w: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KNOW</w:t>
            </w:r>
          </w:p>
        </w:tc>
      </w:tr>
      <w:tr w:rsidR="00D15D4E" w:rsidRPr="007919B1" w14:paraId="3DFD90FA" w14:textId="77777777" w:rsidTr="00320BA3">
        <w:trPr>
          <w:trHeight w:val="3453"/>
        </w:trPr>
        <w:tc>
          <w:tcPr>
            <w:tcW w:w="1016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7AE2EE77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spacing w:val="-10"/>
              </w:rPr>
              <w:t>9</w:t>
            </w:r>
          </w:p>
        </w:tc>
        <w:tc>
          <w:tcPr>
            <w:tcW w:w="982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6EE34AD5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Unit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6397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0BAB41C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Forced</w:t>
            </w:r>
            <w:r w:rsidRPr="007919B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marriage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and</w:t>
            </w:r>
            <w:r w:rsidRPr="007919B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honour-based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violence:</w:t>
            </w:r>
          </w:p>
          <w:p w14:paraId="359C4AD9" w14:textId="77777777" w:rsidR="00D15D4E" w:rsidRPr="007919B1" w:rsidRDefault="00D15D4E" w:rsidP="00937577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</w:tabs>
              <w:spacing w:before="67" w:line="232" w:lineRule="auto"/>
              <w:ind w:right="204"/>
              <w:rPr>
                <w:rFonts w:asciiTheme="minorHAnsi" w:hAnsiTheme="minorHAnsi" w:cstheme="minorHAnsi"/>
                <w:i/>
                <w:sz w:val="23"/>
              </w:rPr>
            </w:pPr>
            <w:r w:rsidRPr="007919B1">
              <w:rPr>
                <w:rFonts w:asciiTheme="minorHAnsi" w:hAnsiTheme="minorHAnsi" w:cstheme="minorHAnsi"/>
              </w:rPr>
              <w:t>Understand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that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forced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marriages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are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illegal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England and Wales and are recognised as a form of violence</w:t>
            </w:r>
            <w:r w:rsidRPr="007919B1">
              <w:rPr>
                <w:rFonts w:asciiTheme="minorHAnsi" w:hAnsiTheme="minorHAnsi" w:cstheme="minorHAnsi"/>
                <w:i/>
                <w:sz w:val="23"/>
              </w:rPr>
              <w:t>.</w:t>
            </w:r>
          </w:p>
          <w:p w14:paraId="47F034E8" w14:textId="77777777" w:rsidR="00D15D4E" w:rsidRPr="007919B1" w:rsidRDefault="00D15D4E" w:rsidP="00937577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</w:tabs>
              <w:spacing w:before="56"/>
              <w:ind w:right="122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Recognise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honour-based</w:t>
            </w:r>
            <w:r w:rsidRPr="007919B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violence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practices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reasons why these crimes are committed</w:t>
            </w:r>
          </w:p>
          <w:p w14:paraId="652A8C75" w14:textId="77777777" w:rsidR="00D15D4E" w:rsidRPr="007919B1" w:rsidRDefault="00D15D4E" w:rsidP="00937577">
            <w:pPr>
              <w:pStyle w:val="TableParagraph"/>
              <w:numPr>
                <w:ilvl w:val="0"/>
                <w:numId w:val="31"/>
              </w:numPr>
              <w:tabs>
                <w:tab w:val="left" w:pos="826"/>
              </w:tabs>
              <w:spacing w:before="60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Know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where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get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4"/>
              </w:rPr>
              <w:t>help</w:t>
            </w:r>
          </w:p>
        </w:tc>
        <w:tc>
          <w:tcPr>
            <w:tcW w:w="5530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C5B5F17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Respectful</w:t>
            </w:r>
            <w:r w:rsidRPr="007919B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relationships,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including</w:t>
            </w:r>
            <w:r w:rsidRPr="007919B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friendships:</w:t>
            </w:r>
          </w:p>
          <w:p w14:paraId="485BAF20" w14:textId="77777777" w:rsidR="00D15D4E" w:rsidRPr="007919B1" w:rsidRDefault="00D15D4E" w:rsidP="00320BA3">
            <w:pPr>
              <w:pStyle w:val="TableParagraph"/>
              <w:spacing w:before="6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that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some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types</w:t>
            </w:r>
            <w:r w:rsidRPr="007919B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behaviour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within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relationships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are criminal, including violent behaviour and coercive </w:t>
            </w:r>
            <w:r w:rsidRPr="007919B1">
              <w:rPr>
                <w:rFonts w:asciiTheme="minorHAnsi" w:hAnsiTheme="minorHAnsi" w:cstheme="minorHAnsi"/>
                <w:spacing w:val="-2"/>
              </w:rPr>
              <w:t>control</w:t>
            </w:r>
          </w:p>
          <w:p w14:paraId="005A3A31" w14:textId="77777777" w:rsidR="00D15D4E" w:rsidRPr="007919B1" w:rsidRDefault="00D15D4E" w:rsidP="00320BA3">
            <w:pPr>
              <w:pStyle w:val="TableParagraph"/>
              <w:spacing w:before="58"/>
              <w:ind w:right="19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what constitutes sexual harassment and sexual violence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why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these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are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always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unacceptable</w:t>
            </w:r>
          </w:p>
          <w:p w14:paraId="20771BEE" w14:textId="77777777" w:rsidR="00D15D4E" w:rsidRPr="007919B1" w:rsidRDefault="00D15D4E" w:rsidP="00320BA3">
            <w:pPr>
              <w:pStyle w:val="TableParagraph"/>
              <w:spacing w:before="61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Staying</w:t>
            </w:r>
            <w:r w:rsidRPr="007919B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safe:</w:t>
            </w:r>
          </w:p>
          <w:p w14:paraId="147740CC" w14:textId="77777777" w:rsidR="00D15D4E" w:rsidRPr="007919B1" w:rsidRDefault="00D15D4E" w:rsidP="00320BA3">
            <w:pPr>
              <w:pStyle w:val="TableParagraph"/>
              <w:spacing w:before="60"/>
              <w:ind w:right="241"/>
              <w:jc w:val="bot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concepts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of,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laws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relating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forced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marriage, honour-based violence and FGM, and how these can affect current and future relationships</w:t>
            </w:r>
          </w:p>
        </w:tc>
      </w:tr>
      <w:tr w:rsidR="00D15D4E" w:rsidRPr="007919B1" w14:paraId="40F9504B" w14:textId="77777777" w:rsidTr="00320BA3">
        <w:trPr>
          <w:trHeight w:val="3747"/>
        </w:trPr>
        <w:tc>
          <w:tcPr>
            <w:tcW w:w="1016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3AF8982" w14:textId="77777777" w:rsidR="00D15D4E" w:rsidRPr="007919B1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spacing w:val="-10"/>
              </w:rPr>
              <w:t>9</w:t>
            </w:r>
          </w:p>
        </w:tc>
        <w:tc>
          <w:tcPr>
            <w:tcW w:w="98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03B0D07" w14:textId="77777777" w:rsidR="00D15D4E" w:rsidRPr="007919B1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Unit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6397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46FA65A" w14:textId="77777777" w:rsidR="00D15D4E" w:rsidRPr="007919B1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The</w:t>
            </w:r>
            <w:r w:rsidRPr="007919B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dangers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of</w:t>
            </w:r>
            <w:r w:rsidRPr="007919B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pornography</w:t>
            </w:r>
          </w:p>
          <w:p w14:paraId="3A4D983F" w14:textId="77777777" w:rsidR="00D15D4E" w:rsidRPr="007919B1" w:rsidRDefault="00D15D4E" w:rsidP="00937577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</w:tabs>
              <w:spacing w:before="60"/>
              <w:ind w:right="485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Correctly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identify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ways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pornography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can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be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harmful, both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viewers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people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involved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industry.</w:t>
            </w:r>
          </w:p>
          <w:p w14:paraId="4DD682A6" w14:textId="77777777" w:rsidR="00D15D4E" w:rsidRPr="007919B1" w:rsidRDefault="00D15D4E" w:rsidP="00937577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</w:tabs>
              <w:spacing w:before="61"/>
              <w:ind w:right="248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Describe some of the structural changes to the brain which can happen from continuous viewing of pornography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devastating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way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can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impact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on </w:t>
            </w:r>
            <w:r w:rsidRPr="007919B1">
              <w:rPr>
                <w:rFonts w:asciiTheme="minorHAnsi" w:hAnsiTheme="minorHAnsi" w:cstheme="minorHAnsi"/>
                <w:spacing w:val="-2"/>
              </w:rPr>
              <w:t>lives.</w:t>
            </w:r>
          </w:p>
          <w:p w14:paraId="395F0B5F" w14:textId="77777777" w:rsidR="00D15D4E" w:rsidRPr="007919B1" w:rsidRDefault="00D15D4E" w:rsidP="00937577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</w:tabs>
              <w:spacing w:before="61"/>
              <w:ind w:right="295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Explain how desensitization can ruin healthy sex lives 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long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term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impact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growing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porn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industry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has on our society.</w:t>
            </w:r>
          </w:p>
          <w:p w14:paraId="0E441907" w14:textId="77777777" w:rsidR="00D15D4E" w:rsidRPr="007919B1" w:rsidRDefault="00D15D4E" w:rsidP="00937577">
            <w:pPr>
              <w:pStyle w:val="TableParagraph"/>
              <w:numPr>
                <w:ilvl w:val="0"/>
                <w:numId w:val="30"/>
              </w:numPr>
              <w:tabs>
                <w:tab w:val="left" w:pos="826"/>
              </w:tabs>
              <w:spacing w:before="58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Know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law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relating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pornography.</w:t>
            </w:r>
          </w:p>
        </w:tc>
        <w:tc>
          <w:tcPr>
            <w:tcW w:w="5530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6580C907" w14:textId="77777777" w:rsidR="00D15D4E" w:rsidRPr="007919B1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Online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and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media:</w:t>
            </w:r>
          </w:p>
          <w:p w14:paraId="18AD072F" w14:textId="77777777" w:rsidR="00D15D4E" w:rsidRPr="007919B1" w:rsidRDefault="00D15D4E" w:rsidP="00320BA3">
            <w:pPr>
              <w:pStyle w:val="TableParagraph"/>
              <w:spacing w:before="60"/>
              <w:ind w:right="19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that specifically sexually explicit material e.g. pornography presents a distorted picture of sexual behaviours, can damage the way people see themselves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relation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others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negatively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affect how they behave towards sexual partners</w:t>
            </w:r>
          </w:p>
        </w:tc>
      </w:tr>
    </w:tbl>
    <w:p w14:paraId="378A2C42" w14:textId="77777777" w:rsidR="00D15D4E" w:rsidRPr="007919B1" w:rsidRDefault="00D15D4E" w:rsidP="00D15D4E">
      <w:pPr>
        <w:rPr>
          <w:rFonts w:cstheme="minorHAnsi"/>
        </w:rPr>
        <w:sectPr w:rsidR="00D15D4E" w:rsidRPr="007919B1" w:rsidSect="00D15D4E">
          <w:pgSz w:w="16840" w:h="11910" w:orient="landscape"/>
          <w:pgMar w:top="1340" w:right="1240" w:bottom="280" w:left="1340" w:header="720" w:footer="720" w:gutter="0"/>
          <w:cols w:space="720"/>
        </w:sectPr>
      </w:pPr>
    </w:p>
    <w:p w14:paraId="4AD09FBD" w14:textId="77777777" w:rsidR="00D15D4E" w:rsidRPr="007919B1" w:rsidRDefault="00D15D4E" w:rsidP="00D15D4E">
      <w:pPr>
        <w:spacing w:before="9"/>
        <w:rPr>
          <w:rFonts w:cstheme="minorHAnsi"/>
          <w:b/>
          <w:sz w:val="6"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982"/>
        <w:gridCol w:w="6397"/>
        <w:gridCol w:w="5530"/>
      </w:tblGrid>
      <w:tr w:rsidR="00D15D4E" w:rsidRPr="007919B1" w14:paraId="5B18840D" w14:textId="77777777" w:rsidTr="00320BA3">
        <w:trPr>
          <w:trHeight w:val="873"/>
        </w:trPr>
        <w:tc>
          <w:tcPr>
            <w:tcW w:w="1016" w:type="dxa"/>
            <w:tcBorders>
              <w:top w:val="nil"/>
              <w:bottom w:val="nil"/>
              <w:right w:val="single" w:sz="4" w:space="0" w:color="F8F8F8"/>
            </w:tcBorders>
            <w:shd w:val="clear" w:color="auto" w:fill="12253E"/>
          </w:tcPr>
          <w:p w14:paraId="408D059A" w14:textId="77777777" w:rsidR="00D15D4E" w:rsidRPr="007919B1" w:rsidRDefault="00D15D4E" w:rsidP="00320BA3">
            <w:pPr>
              <w:pStyle w:val="TableParagraph"/>
              <w:ind w:right="16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GROUP</w:t>
            </w:r>
          </w:p>
        </w:tc>
        <w:tc>
          <w:tcPr>
            <w:tcW w:w="982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7D1CCD04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UNIT</w:t>
            </w:r>
          </w:p>
        </w:tc>
        <w:tc>
          <w:tcPr>
            <w:tcW w:w="6397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54F21E1E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TOPIC/THEME:</w:t>
            </w:r>
            <w:r w:rsidRPr="007919B1">
              <w:rPr>
                <w:rFonts w:asciiTheme="minorHAnsi" w:hAnsiTheme="minorHAnsi" w:cstheme="minorHAnsi"/>
                <w:color w:val="F8F8F8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LEARNING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OUTCOMES</w:t>
            </w:r>
          </w:p>
        </w:tc>
        <w:tc>
          <w:tcPr>
            <w:tcW w:w="5530" w:type="dxa"/>
            <w:tcBorders>
              <w:top w:val="nil"/>
              <w:left w:val="single" w:sz="4" w:space="0" w:color="F8F8F8"/>
              <w:bottom w:val="nil"/>
            </w:tcBorders>
            <w:shd w:val="clear" w:color="auto" w:fill="12253E"/>
          </w:tcPr>
          <w:p w14:paraId="677A54EA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DFE</w:t>
            </w:r>
            <w:r w:rsidRPr="007919B1">
              <w:rPr>
                <w:rFonts w:asciiTheme="minorHAnsi" w:hAnsiTheme="minorHAnsi" w:cstheme="minorHAnsi"/>
                <w:color w:val="F8F8F8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STATUTORY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GUIDANCE:</w:t>
            </w:r>
            <w:r w:rsidRPr="007919B1">
              <w:rPr>
                <w:rFonts w:asciiTheme="minorHAnsi" w:hAnsiTheme="minorHAnsi" w:cstheme="minorHAnsi"/>
                <w:color w:val="F8F8F8"/>
                <w:spacing w:val="-10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WHAT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PUPILS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 xml:space="preserve">SHOULD </w:t>
            </w: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KNOW</w:t>
            </w:r>
          </w:p>
        </w:tc>
      </w:tr>
      <w:tr w:rsidR="00D15D4E" w:rsidRPr="007919B1" w14:paraId="45BEDA5B" w14:textId="77777777" w:rsidTr="00320BA3">
        <w:trPr>
          <w:trHeight w:val="6499"/>
        </w:trPr>
        <w:tc>
          <w:tcPr>
            <w:tcW w:w="1016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68EC7E7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spacing w:val="-10"/>
              </w:rPr>
              <w:t>9</w:t>
            </w:r>
          </w:p>
        </w:tc>
        <w:tc>
          <w:tcPr>
            <w:tcW w:w="982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E97D950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Unit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6397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62789738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Consent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and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sexual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pressure:</w:t>
            </w:r>
          </w:p>
          <w:p w14:paraId="474E3249" w14:textId="77777777" w:rsidR="00D15D4E" w:rsidRPr="007919B1" w:rsidRDefault="00D15D4E" w:rsidP="00937577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</w:tabs>
              <w:spacing w:before="60"/>
              <w:ind w:right="558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Be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certain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age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consent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UK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what consent means</w:t>
            </w:r>
          </w:p>
          <w:p w14:paraId="1DEBE66D" w14:textId="77777777" w:rsidR="00D15D4E" w:rsidRPr="007919B1" w:rsidRDefault="00D15D4E" w:rsidP="00937577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</w:tabs>
              <w:spacing w:before="58"/>
              <w:ind w:right="16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Identify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reasons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why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young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people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may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choose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have </w:t>
            </w:r>
            <w:r w:rsidRPr="007919B1">
              <w:rPr>
                <w:rFonts w:asciiTheme="minorHAnsi" w:hAnsiTheme="minorHAnsi" w:cstheme="minorHAnsi"/>
                <w:spacing w:val="-4"/>
              </w:rPr>
              <w:t>sex</w:t>
            </w:r>
          </w:p>
          <w:p w14:paraId="7DF39725" w14:textId="77777777" w:rsidR="00D15D4E" w:rsidRPr="007919B1" w:rsidRDefault="00D15D4E" w:rsidP="00937577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</w:tabs>
              <w:spacing w:before="61"/>
              <w:ind w:right="67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Explain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why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young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people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may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feel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pressured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into having sex and</w:t>
            </w:r>
          </w:p>
          <w:p w14:paraId="04FA6573" w14:textId="77777777" w:rsidR="00D15D4E" w:rsidRPr="007919B1" w:rsidRDefault="00D15D4E" w:rsidP="00937577">
            <w:pPr>
              <w:pStyle w:val="TableParagraph"/>
              <w:numPr>
                <w:ilvl w:val="0"/>
                <w:numId w:val="29"/>
              </w:numPr>
              <w:tabs>
                <w:tab w:val="left" w:pos="826"/>
              </w:tabs>
              <w:spacing w:before="60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Know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deal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with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sexual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2"/>
              </w:rPr>
              <w:t>pressure</w:t>
            </w:r>
          </w:p>
        </w:tc>
        <w:tc>
          <w:tcPr>
            <w:tcW w:w="5530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5129BC3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Being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safe:</w:t>
            </w:r>
          </w:p>
          <w:p w14:paraId="05EE370C" w14:textId="77777777" w:rsidR="00D15D4E" w:rsidRPr="007919B1" w:rsidRDefault="00D15D4E" w:rsidP="00320BA3">
            <w:pPr>
              <w:pStyle w:val="TableParagraph"/>
              <w:spacing w:before="60"/>
              <w:ind w:right="19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concepts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of,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laws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relating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to,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sexual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consent, and how these can affect current and future </w:t>
            </w:r>
            <w:r w:rsidRPr="007919B1">
              <w:rPr>
                <w:rFonts w:asciiTheme="minorHAnsi" w:hAnsiTheme="minorHAnsi" w:cstheme="minorHAnsi"/>
                <w:spacing w:val="-2"/>
              </w:rPr>
              <w:t>relationships</w:t>
            </w:r>
          </w:p>
          <w:p w14:paraId="1EC28B79" w14:textId="77777777" w:rsidR="00D15D4E" w:rsidRPr="007919B1" w:rsidRDefault="00D15D4E" w:rsidP="00320BA3">
            <w:pPr>
              <w:pStyle w:val="TableParagraph"/>
              <w:spacing w:before="58"/>
              <w:ind w:right="19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people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can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actively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communicate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recognise consent from others, including sexual consent, and how and when consent can be withdrawn (in all contexts, including online)</w:t>
            </w:r>
          </w:p>
          <w:p w14:paraId="286D58B5" w14:textId="77777777" w:rsidR="00D15D4E" w:rsidRPr="007919B1" w:rsidRDefault="00D15D4E" w:rsidP="00320BA3">
            <w:pPr>
              <w:pStyle w:val="TableParagraph"/>
              <w:spacing w:before="61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Intimate</w:t>
            </w:r>
            <w:r w:rsidRPr="007919B1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and</w:t>
            </w:r>
            <w:r w:rsidRPr="007919B1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sexual</w:t>
            </w:r>
            <w:r w:rsidRPr="007919B1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relationships,</w:t>
            </w:r>
            <w:r w:rsidRPr="007919B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including</w:t>
            </w:r>
            <w:r w:rsidRPr="007919B1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 xml:space="preserve">sexual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health:</w:t>
            </w:r>
          </w:p>
          <w:p w14:paraId="05F0D0A1" w14:textId="77777777" w:rsidR="00D15D4E" w:rsidRPr="007919B1" w:rsidRDefault="00D15D4E" w:rsidP="00320BA3">
            <w:pPr>
              <w:pStyle w:val="TableParagraph"/>
              <w:spacing w:before="61"/>
              <w:ind w:right="8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that all aspects of health can be affected by choices they make in sex and relationships, positively or negatively,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e.g.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physical,</w:t>
            </w:r>
            <w:r w:rsidRPr="007919B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emotional,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mental,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sexual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 reproductive health and wellbeing</w:t>
            </w:r>
          </w:p>
          <w:p w14:paraId="02805ECC" w14:textId="77777777" w:rsidR="00D15D4E" w:rsidRPr="007919B1" w:rsidRDefault="00D15D4E" w:rsidP="00320BA3">
            <w:pPr>
              <w:pStyle w:val="TableParagraph"/>
              <w:spacing w:before="61"/>
              <w:ind w:right="8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that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there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are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range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strategies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for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identifying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and managing sexual pressure, including understanding peer pressure, resisting pressure and not </w:t>
            </w:r>
            <w:proofErr w:type="spellStart"/>
            <w:r w:rsidRPr="007919B1">
              <w:rPr>
                <w:rFonts w:asciiTheme="minorHAnsi" w:hAnsiTheme="minorHAnsi" w:cstheme="minorHAnsi"/>
              </w:rPr>
              <w:t>pressurising</w:t>
            </w:r>
            <w:proofErr w:type="spellEnd"/>
            <w:r w:rsidRPr="007919B1">
              <w:rPr>
                <w:rFonts w:asciiTheme="minorHAnsi" w:hAnsiTheme="minorHAnsi" w:cstheme="minorHAnsi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2"/>
              </w:rPr>
              <w:t>others</w:t>
            </w:r>
          </w:p>
          <w:p w14:paraId="11C17554" w14:textId="77777777" w:rsidR="00D15D4E" w:rsidRPr="007919B1" w:rsidRDefault="00D15D4E" w:rsidP="00320BA3">
            <w:pPr>
              <w:pStyle w:val="TableParagraph"/>
              <w:spacing w:before="58"/>
              <w:ind w:right="19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that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they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have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choice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delay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sex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or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enjoy intimacy without sex</w:t>
            </w:r>
          </w:p>
        </w:tc>
      </w:tr>
    </w:tbl>
    <w:p w14:paraId="45CBA070" w14:textId="77777777" w:rsidR="00D15D4E" w:rsidRPr="007919B1" w:rsidRDefault="00D15D4E" w:rsidP="00D15D4E">
      <w:pPr>
        <w:rPr>
          <w:rFonts w:cstheme="minorHAnsi"/>
        </w:rPr>
        <w:sectPr w:rsidR="00D15D4E" w:rsidRPr="007919B1" w:rsidSect="00D15D4E">
          <w:pgSz w:w="16840" w:h="11910" w:orient="landscape"/>
          <w:pgMar w:top="1340" w:right="1240" w:bottom="280" w:left="1340" w:header="720" w:footer="720" w:gutter="0"/>
          <w:cols w:space="720"/>
        </w:sectPr>
      </w:pPr>
    </w:p>
    <w:p w14:paraId="2FD6B830" w14:textId="77777777" w:rsidR="00D15D4E" w:rsidRPr="007919B1" w:rsidRDefault="00D15D4E" w:rsidP="00D15D4E">
      <w:pPr>
        <w:spacing w:before="9"/>
        <w:rPr>
          <w:rFonts w:cstheme="minorHAnsi"/>
          <w:b/>
          <w:sz w:val="6"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982"/>
        <w:gridCol w:w="6397"/>
        <w:gridCol w:w="5530"/>
      </w:tblGrid>
      <w:tr w:rsidR="00D15D4E" w:rsidRPr="007919B1" w14:paraId="55AB1EF8" w14:textId="77777777" w:rsidTr="00320BA3">
        <w:trPr>
          <w:trHeight w:val="873"/>
        </w:trPr>
        <w:tc>
          <w:tcPr>
            <w:tcW w:w="1016" w:type="dxa"/>
            <w:tcBorders>
              <w:top w:val="nil"/>
              <w:bottom w:val="nil"/>
              <w:right w:val="single" w:sz="4" w:space="0" w:color="F8F8F8"/>
            </w:tcBorders>
            <w:shd w:val="clear" w:color="auto" w:fill="12253E"/>
          </w:tcPr>
          <w:p w14:paraId="5B64D88F" w14:textId="77777777" w:rsidR="00D15D4E" w:rsidRPr="007919B1" w:rsidRDefault="00D15D4E" w:rsidP="00320BA3">
            <w:pPr>
              <w:pStyle w:val="TableParagraph"/>
              <w:ind w:right="16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GROUP</w:t>
            </w:r>
          </w:p>
        </w:tc>
        <w:tc>
          <w:tcPr>
            <w:tcW w:w="982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46D4DEF5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UNIT</w:t>
            </w:r>
          </w:p>
        </w:tc>
        <w:tc>
          <w:tcPr>
            <w:tcW w:w="6397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6F7A4441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TOPIC/THEME:</w:t>
            </w:r>
            <w:r w:rsidRPr="007919B1">
              <w:rPr>
                <w:rFonts w:asciiTheme="minorHAnsi" w:hAnsiTheme="minorHAnsi" w:cstheme="minorHAnsi"/>
                <w:color w:val="F8F8F8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LEARNING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OUTCOMES</w:t>
            </w:r>
          </w:p>
        </w:tc>
        <w:tc>
          <w:tcPr>
            <w:tcW w:w="5530" w:type="dxa"/>
            <w:tcBorders>
              <w:top w:val="nil"/>
              <w:left w:val="single" w:sz="4" w:space="0" w:color="F8F8F8"/>
              <w:bottom w:val="nil"/>
            </w:tcBorders>
            <w:shd w:val="clear" w:color="auto" w:fill="12253E"/>
          </w:tcPr>
          <w:p w14:paraId="409956FE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DFE</w:t>
            </w:r>
            <w:r w:rsidRPr="007919B1">
              <w:rPr>
                <w:rFonts w:asciiTheme="minorHAnsi" w:hAnsiTheme="minorHAnsi" w:cstheme="minorHAnsi"/>
                <w:color w:val="F8F8F8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STATUTORY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GUIDANCE:</w:t>
            </w:r>
            <w:r w:rsidRPr="007919B1">
              <w:rPr>
                <w:rFonts w:asciiTheme="minorHAnsi" w:hAnsiTheme="minorHAnsi" w:cstheme="minorHAnsi"/>
                <w:color w:val="F8F8F8"/>
                <w:spacing w:val="-10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WHAT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PUPILS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 xml:space="preserve">SHOULD </w:t>
            </w: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KNOW</w:t>
            </w:r>
          </w:p>
        </w:tc>
      </w:tr>
      <w:tr w:rsidR="00D15D4E" w:rsidRPr="007919B1" w14:paraId="57F62B2F" w14:textId="77777777" w:rsidTr="00320BA3">
        <w:trPr>
          <w:trHeight w:val="3041"/>
        </w:trPr>
        <w:tc>
          <w:tcPr>
            <w:tcW w:w="1016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0D001FD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spacing w:val="-10"/>
              </w:rPr>
              <w:t>9</w:t>
            </w:r>
          </w:p>
        </w:tc>
        <w:tc>
          <w:tcPr>
            <w:tcW w:w="982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66E8FDFB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Unit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6397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364736F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Sexually</w:t>
            </w:r>
            <w:r w:rsidRPr="007919B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transmitted</w:t>
            </w:r>
            <w:r w:rsidRPr="007919B1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infections</w:t>
            </w:r>
            <w:r w:rsidRPr="007919B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(STIs):</w:t>
            </w:r>
          </w:p>
          <w:p w14:paraId="0FAD165C" w14:textId="77777777" w:rsidR="00D15D4E" w:rsidRPr="007919B1" w:rsidRDefault="00D15D4E" w:rsidP="00937577">
            <w:pPr>
              <w:pStyle w:val="TableParagraph"/>
              <w:numPr>
                <w:ilvl w:val="0"/>
                <w:numId w:val="28"/>
              </w:numPr>
              <w:tabs>
                <w:tab w:val="left" w:pos="826"/>
              </w:tabs>
              <w:spacing w:before="60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Understand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prevent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STIs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through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safer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5"/>
              </w:rPr>
              <w:t>sex</w:t>
            </w:r>
          </w:p>
          <w:p w14:paraId="7E3F8143" w14:textId="77777777" w:rsidR="00D15D4E" w:rsidRPr="007919B1" w:rsidRDefault="00D15D4E" w:rsidP="00937577">
            <w:pPr>
              <w:pStyle w:val="TableParagraph"/>
              <w:numPr>
                <w:ilvl w:val="0"/>
                <w:numId w:val="28"/>
              </w:numPr>
              <w:tabs>
                <w:tab w:val="left" w:pos="826"/>
              </w:tabs>
              <w:spacing w:before="60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Able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describe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symptoms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common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4"/>
              </w:rPr>
              <w:t>STI’s</w:t>
            </w:r>
          </w:p>
          <w:p w14:paraId="654EF03B" w14:textId="77777777" w:rsidR="00D15D4E" w:rsidRPr="007919B1" w:rsidRDefault="00D15D4E" w:rsidP="00937577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</w:tabs>
              <w:spacing w:before="58"/>
              <w:ind w:right="742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Know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what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do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if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you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put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yourself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at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risk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–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help, testing and treatment</w:t>
            </w:r>
          </w:p>
        </w:tc>
        <w:tc>
          <w:tcPr>
            <w:tcW w:w="5530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063023E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Intimate</w:t>
            </w:r>
            <w:r w:rsidRPr="007919B1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and</w:t>
            </w:r>
            <w:r w:rsidRPr="007919B1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sexual</w:t>
            </w:r>
            <w:r w:rsidRPr="007919B1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relationships,</w:t>
            </w:r>
            <w:r w:rsidRPr="007919B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including</w:t>
            </w:r>
            <w:r w:rsidRPr="007919B1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 xml:space="preserve">sexual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health:</w:t>
            </w:r>
          </w:p>
          <w:p w14:paraId="1159D334" w14:textId="77777777" w:rsidR="00D15D4E" w:rsidRPr="007919B1" w:rsidRDefault="00D15D4E" w:rsidP="00320BA3">
            <w:pPr>
              <w:pStyle w:val="TableParagraph"/>
              <w:spacing w:before="58"/>
              <w:ind w:right="134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different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sexually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transmitted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infections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(STIs), are transmitted, how risk can be reduced through</w:t>
            </w:r>
            <w:r w:rsidRPr="007919B1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safer sex (including through condom use) and the importance of and facts about testing</w:t>
            </w:r>
          </w:p>
          <w:p w14:paraId="3E081ABA" w14:textId="77777777" w:rsidR="00D15D4E" w:rsidRPr="007919B1" w:rsidRDefault="00D15D4E" w:rsidP="00320BA3">
            <w:pPr>
              <w:pStyle w:val="TableParagraph"/>
              <w:spacing w:before="61"/>
              <w:ind w:right="425"/>
              <w:jc w:val="bot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about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prevalence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some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STIs,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impact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they can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have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on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those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who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contract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them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key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facts about treatment</w:t>
            </w:r>
          </w:p>
        </w:tc>
      </w:tr>
      <w:tr w:rsidR="00D15D4E" w:rsidRPr="007919B1" w14:paraId="0B0561C5" w14:textId="77777777" w:rsidTr="00320BA3">
        <w:trPr>
          <w:trHeight w:val="4459"/>
        </w:trPr>
        <w:tc>
          <w:tcPr>
            <w:tcW w:w="1016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9E38D35" w14:textId="77777777" w:rsidR="00D15D4E" w:rsidRPr="007919B1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spacing w:val="-10"/>
              </w:rPr>
              <w:t>9</w:t>
            </w:r>
          </w:p>
        </w:tc>
        <w:tc>
          <w:tcPr>
            <w:tcW w:w="98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9ACE9A5" w14:textId="77777777" w:rsidR="00D15D4E" w:rsidRPr="007919B1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Unit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6397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098C2C0C" w14:textId="77777777" w:rsidR="00D15D4E" w:rsidRPr="007919B1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  <w:spacing w:val="-2"/>
              </w:rPr>
              <w:t>Contraception:</w:t>
            </w:r>
          </w:p>
          <w:p w14:paraId="61827850" w14:textId="77777777" w:rsidR="00D15D4E" w:rsidRPr="007919B1" w:rsidRDefault="00D15D4E" w:rsidP="00937577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spacing w:before="60"/>
              <w:ind w:right="38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Describe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some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ways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can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protect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ourselves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against unsafe sex.</w:t>
            </w:r>
          </w:p>
          <w:p w14:paraId="654E787E" w14:textId="77777777" w:rsidR="00D15D4E" w:rsidRPr="007919B1" w:rsidRDefault="00D15D4E" w:rsidP="00937577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spacing w:before="61"/>
              <w:ind w:right="18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Explain the pros and cons of particular forms of contraceptives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where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best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place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would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for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 teenager to get advice and contraception.</w:t>
            </w:r>
          </w:p>
          <w:p w14:paraId="0E71550A" w14:textId="77777777" w:rsidR="00D15D4E" w:rsidRPr="007919B1" w:rsidRDefault="00D15D4E" w:rsidP="00937577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spacing w:before="61"/>
              <w:ind w:right="18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Evaluate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which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type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contraception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best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depending on a person’s circumstances.</w:t>
            </w:r>
          </w:p>
          <w:p w14:paraId="2CD81D40" w14:textId="77777777" w:rsidR="00D15D4E" w:rsidRPr="007919B1" w:rsidRDefault="00D15D4E" w:rsidP="00937577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spacing w:before="60"/>
              <w:ind w:right="37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Know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put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condom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on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safely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only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use condoms that are in date and display a British safety </w:t>
            </w:r>
            <w:r w:rsidRPr="007919B1">
              <w:rPr>
                <w:rFonts w:asciiTheme="minorHAnsi" w:hAnsiTheme="minorHAnsi" w:cstheme="minorHAnsi"/>
                <w:spacing w:val="-4"/>
              </w:rPr>
              <w:t>mark</w:t>
            </w:r>
          </w:p>
          <w:p w14:paraId="79E6F810" w14:textId="77777777" w:rsidR="00D15D4E" w:rsidRPr="007919B1" w:rsidRDefault="00D15D4E" w:rsidP="00937577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spacing w:before="58"/>
              <w:ind w:right="138"/>
              <w:rPr>
                <w:rFonts w:asciiTheme="minorHAnsi" w:hAnsiTheme="minorHAnsi" w:cstheme="minorHAnsi"/>
                <w:color w:val="FF0000"/>
              </w:rPr>
            </w:pPr>
            <w:r w:rsidRPr="007919B1">
              <w:rPr>
                <w:rFonts w:asciiTheme="minorHAnsi" w:hAnsiTheme="minorHAnsi" w:cstheme="minorHAnsi"/>
              </w:rPr>
              <w:t>Understand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what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can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go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wrong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options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available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 an emergency.</w:t>
            </w:r>
          </w:p>
        </w:tc>
        <w:tc>
          <w:tcPr>
            <w:tcW w:w="5530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CC77985" w14:textId="77777777" w:rsidR="00D15D4E" w:rsidRPr="007919B1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Intimate</w:t>
            </w:r>
            <w:r w:rsidRPr="007919B1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and</w:t>
            </w:r>
            <w:r w:rsidRPr="007919B1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sexual</w:t>
            </w:r>
            <w:r w:rsidRPr="007919B1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relationships,</w:t>
            </w:r>
            <w:r w:rsidRPr="007919B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including</w:t>
            </w:r>
            <w:r w:rsidRPr="007919B1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 xml:space="preserve">sexual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health:</w:t>
            </w:r>
          </w:p>
          <w:p w14:paraId="7B8DB8F5" w14:textId="77777777" w:rsidR="00D15D4E" w:rsidRPr="007919B1" w:rsidRDefault="00D15D4E" w:rsidP="00320BA3">
            <w:pPr>
              <w:pStyle w:val="TableParagraph"/>
              <w:spacing w:before="6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facts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about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full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range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contraceptive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choices, efficacy and options available</w:t>
            </w:r>
          </w:p>
          <w:p w14:paraId="06FD8073" w14:textId="77777777" w:rsidR="00D15D4E" w:rsidRPr="007919B1" w:rsidRDefault="00D15D4E" w:rsidP="00320BA3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get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further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advice,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including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where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 access confidential sexual and reproductive health advice and treatment</w:t>
            </w:r>
          </w:p>
          <w:p w14:paraId="46356F8E" w14:textId="77777777" w:rsidR="00D15D4E" w:rsidRPr="007919B1" w:rsidRDefault="00D15D4E" w:rsidP="00320BA3">
            <w:pPr>
              <w:pStyle w:val="TableParagraph"/>
              <w:spacing w:before="61"/>
              <w:ind w:right="8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that all aspects of health can be affected by choices they make in sex and relationships, positively or negatively,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e.g.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physical,</w:t>
            </w:r>
            <w:r w:rsidRPr="007919B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emotional,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mental,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sexual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 reproductive health and wellbeing</w:t>
            </w:r>
          </w:p>
        </w:tc>
      </w:tr>
    </w:tbl>
    <w:p w14:paraId="68848B78" w14:textId="77777777" w:rsidR="00D15D4E" w:rsidRPr="007919B1" w:rsidRDefault="00D15D4E" w:rsidP="00D15D4E">
      <w:pPr>
        <w:rPr>
          <w:rFonts w:cstheme="minorHAnsi"/>
        </w:rPr>
        <w:sectPr w:rsidR="00D15D4E" w:rsidRPr="007919B1" w:rsidSect="00D15D4E">
          <w:pgSz w:w="16840" w:h="11910" w:orient="landscape"/>
          <w:pgMar w:top="1340" w:right="1240" w:bottom="280" w:left="1340" w:header="720" w:footer="720" w:gutter="0"/>
          <w:cols w:space="720"/>
        </w:sectPr>
      </w:pPr>
    </w:p>
    <w:p w14:paraId="3FE770AE" w14:textId="77777777" w:rsidR="00D15D4E" w:rsidRPr="007919B1" w:rsidRDefault="00D15D4E" w:rsidP="00D15D4E">
      <w:pPr>
        <w:spacing w:before="9"/>
        <w:rPr>
          <w:rFonts w:cstheme="minorHAnsi"/>
          <w:b/>
          <w:sz w:val="6"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982"/>
        <w:gridCol w:w="6397"/>
        <w:gridCol w:w="5530"/>
      </w:tblGrid>
      <w:tr w:rsidR="00D15D4E" w:rsidRPr="007919B1" w14:paraId="19912B7F" w14:textId="77777777" w:rsidTr="00320BA3">
        <w:trPr>
          <w:trHeight w:val="873"/>
        </w:trPr>
        <w:tc>
          <w:tcPr>
            <w:tcW w:w="1016" w:type="dxa"/>
            <w:tcBorders>
              <w:top w:val="nil"/>
              <w:bottom w:val="nil"/>
              <w:right w:val="single" w:sz="4" w:space="0" w:color="F8F8F8"/>
            </w:tcBorders>
            <w:shd w:val="clear" w:color="auto" w:fill="12253E"/>
          </w:tcPr>
          <w:p w14:paraId="2CDAA73E" w14:textId="77777777" w:rsidR="00D15D4E" w:rsidRPr="007919B1" w:rsidRDefault="00D15D4E" w:rsidP="00320BA3">
            <w:pPr>
              <w:pStyle w:val="TableParagraph"/>
              <w:ind w:right="16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GROUP</w:t>
            </w:r>
          </w:p>
        </w:tc>
        <w:tc>
          <w:tcPr>
            <w:tcW w:w="982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5B4EBBCE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UNIT</w:t>
            </w:r>
          </w:p>
        </w:tc>
        <w:tc>
          <w:tcPr>
            <w:tcW w:w="6397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7687B635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TOPIC/THEME:</w:t>
            </w:r>
            <w:r w:rsidRPr="007919B1">
              <w:rPr>
                <w:rFonts w:asciiTheme="minorHAnsi" w:hAnsiTheme="minorHAnsi" w:cstheme="minorHAnsi"/>
                <w:color w:val="F8F8F8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LEARNING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OUTCOMES</w:t>
            </w:r>
          </w:p>
        </w:tc>
        <w:tc>
          <w:tcPr>
            <w:tcW w:w="5530" w:type="dxa"/>
            <w:tcBorders>
              <w:top w:val="nil"/>
              <w:left w:val="single" w:sz="4" w:space="0" w:color="F8F8F8"/>
              <w:bottom w:val="nil"/>
            </w:tcBorders>
            <w:shd w:val="clear" w:color="auto" w:fill="12253E"/>
          </w:tcPr>
          <w:p w14:paraId="4F66106E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DFE</w:t>
            </w:r>
            <w:r w:rsidRPr="007919B1">
              <w:rPr>
                <w:rFonts w:asciiTheme="minorHAnsi" w:hAnsiTheme="minorHAnsi" w:cstheme="minorHAnsi"/>
                <w:color w:val="F8F8F8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STATUTORY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GUIDANCE:</w:t>
            </w:r>
            <w:r w:rsidRPr="007919B1">
              <w:rPr>
                <w:rFonts w:asciiTheme="minorHAnsi" w:hAnsiTheme="minorHAnsi" w:cstheme="minorHAnsi"/>
                <w:color w:val="F8F8F8"/>
                <w:spacing w:val="-10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WHAT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PUPILS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 xml:space="preserve">SHOULD </w:t>
            </w: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KNOW</w:t>
            </w:r>
          </w:p>
        </w:tc>
      </w:tr>
      <w:tr w:rsidR="00D15D4E" w:rsidRPr="007919B1" w14:paraId="1753F610" w14:textId="77777777" w:rsidTr="00320BA3">
        <w:trPr>
          <w:trHeight w:val="2681"/>
        </w:trPr>
        <w:tc>
          <w:tcPr>
            <w:tcW w:w="1016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713E7150" w14:textId="77777777" w:rsidR="00D15D4E" w:rsidRPr="007919B1" w:rsidRDefault="00D15D4E" w:rsidP="00320BA3">
            <w:pPr>
              <w:pStyle w:val="TableParagraph"/>
              <w:spacing w:before="113"/>
              <w:ind w:left="0" w:right="64"/>
              <w:jc w:val="center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982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038E0386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Unit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6397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7A29F016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Toxic</w:t>
            </w:r>
            <w:r w:rsidRPr="007919B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masculinity:</w:t>
            </w:r>
          </w:p>
          <w:p w14:paraId="35EC75FA" w14:textId="77777777" w:rsidR="00D15D4E" w:rsidRPr="007919B1" w:rsidRDefault="00D15D4E" w:rsidP="00937577">
            <w:pPr>
              <w:pStyle w:val="TableParagraph"/>
              <w:numPr>
                <w:ilvl w:val="0"/>
                <w:numId w:val="26"/>
              </w:numPr>
              <w:tabs>
                <w:tab w:val="left" w:pos="274"/>
              </w:tabs>
              <w:spacing w:before="58" w:line="529" w:lineRule="exact"/>
              <w:ind w:left="274" w:hanging="16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define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term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toxic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masculinity</w:t>
            </w:r>
          </w:p>
          <w:p w14:paraId="4B76C692" w14:textId="77777777" w:rsidR="00D15D4E" w:rsidRPr="007919B1" w:rsidRDefault="00D15D4E" w:rsidP="00937577">
            <w:pPr>
              <w:pStyle w:val="TableParagraph"/>
              <w:numPr>
                <w:ilvl w:val="0"/>
                <w:numId w:val="26"/>
              </w:numPr>
              <w:tabs>
                <w:tab w:val="left" w:pos="274"/>
              </w:tabs>
              <w:spacing w:before="36" w:line="208" w:lineRule="auto"/>
              <w:ind w:right="656" w:firstLine="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explore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where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toxic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masculinity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comes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from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 damaging it can be to men and women</w:t>
            </w:r>
          </w:p>
          <w:p w14:paraId="26ACA535" w14:textId="77777777" w:rsidR="00D15D4E" w:rsidRPr="007919B1" w:rsidRDefault="00D15D4E" w:rsidP="00937577">
            <w:pPr>
              <w:pStyle w:val="TableParagraph"/>
              <w:numPr>
                <w:ilvl w:val="0"/>
                <w:numId w:val="26"/>
              </w:numPr>
              <w:tabs>
                <w:tab w:val="left" w:pos="274"/>
              </w:tabs>
              <w:spacing w:before="67" w:line="206" w:lineRule="auto"/>
              <w:ind w:right="437" w:firstLine="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evaluate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what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good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man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develop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these </w:t>
            </w:r>
            <w:r w:rsidRPr="007919B1">
              <w:rPr>
                <w:rFonts w:asciiTheme="minorHAnsi" w:hAnsiTheme="minorHAnsi" w:cstheme="minorHAnsi"/>
                <w:spacing w:val="-2"/>
              </w:rPr>
              <w:t>traits</w:t>
            </w:r>
          </w:p>
        </w:tc>
        <w:tc>
          <w:tcPr>
            <w:tcW w:w="5530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84AB7BF" w14:textId="77777777" w:rsidR="00D15D4E" w:rsidRPr="007919B1" w:rsidRDefault="00D15D4E" w:rsidP="00320BA3">
            <w:pPr>
              <w:pStyle w:val="TableParagraph"/>
              <w:spacing w:before="113"/>
              <w:jc w:val="both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Respectful</w:t>
            </w:r>
            <w:r w:rsidRPr="007919B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relationships,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including</w:t>
            </w:r>
            <w:r w:rsidRPr="007919B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friendships:</w:t>
            </w:r>
          </w:p>
          <w:p w14:paraId="7577FDE3" w14:textId="77777777" w:rsidR="00D15D4E" w:rsidRPr="007919B1" w:rsidRDefault="00D15D4E" w:rsidP="00320BA3">
            <w:pPr>
              <w:pStyle w:val="TableParagraph"/>
              <w:spacing w:before="60"/>
              <w:ind w:right="96"/>
              <w:jc w:val="bot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How stereotypes, in particular stereotypes based on sex, gender, race, religion, sexual orientation or disability, can cause damage (e.g. how they might </w:t>
            </w:r>
            <w:proofErr w:type="spellStart"/>
            <w:r w:rsidRPr="007919B1">
              <w:rPr>
                <w:rFonts w:asciiTheme="minorHAnsi" w:hAnsiTheme="minorHAnsi" w:cstheme="minorHAnsi"/>
              </w:rPr>
              <w:t>normalise</w:t>
            </w:r>
            <w:proofErr w:type="spellEnd"/>
            <w:r w:rsidRPr="007919B1">
              <w:rPr>
                <w:rFonts w:asciiTheme="minorHAnsi" w:hAnsiTheme="minorHAnsi" w:cstheme="minorHAnsi"/>
              </w:rPr>
              <w:t xml:space="preserve"> non-consensual behaviour or encourage </w:t>
            </w:r>
            <w:r w:rsidRPr="007919B1">
              <w:rPr>
                <w:rFonts w:asciiTheme="minorHAnsi" w:hAnsiTheme="minorHAnsi" w:cstheme="minorHAnsi"/>
                <w:spacing w:val="-2"/>
              </w:rPr>
              <w:t>prejudice)</w:t>
            </w:r>
          </w:p>
        </w:tc>
      </w:tr>
      <w:tr w:rsidR="00D15D4E" w:rsidRPr="007919B1" w14:paraId="1038BA23" w14:textId="77777777" w:rsidTr="00320BA3">
        <w:trPr>
          <w:trHeight w:val="3806"/>
        </w:trPr>
        <w:tc>
          <w:tcPr>
            <w:tcW w:w="1016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0B137C63" w14:textId="77777777" w:rsidR="00D15D4E" w:rsidRPr="007919B1" w:rsidRDefault="00D15D4E" w:rsidP="00320BA3">
            <w:pPr>
              <w:pStyle w:val="TableParagraph"/>
              <w:spacing w:before="112"/>
              <w:ind w:left="0" w:right="64"/>
              <w:jc w:val="center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98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05979AC4" w14:textId="77777777" w:rsidR="00D15D4E" w:rsidRPr="007919B1" w:rsidRDefault="00D15D4E" w:rsidP="00320BA3">
            <w:pPr>
              <w:pStyle w:val="TableParagraph"/>
              <w:spacing w:before="112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Unit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6397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418F88B" w14:textId="77777777" w:rsidR="00D15D4E" w:rsidRPr="007919B1" w:rsidRDefault="00D15D4E" w:rsidP="00320BA3">
            <w:pPr>
              <w:pStyle w:val="TableParagraph"/>
              <w:spacing w:before="112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Revenge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porn</w:t>
            </w:r>
            <w:r w:rsidRPr="007919B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and</w:t>
            </w:r>
            <w:r w:rsidRPr="007919B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upskirting:</w:t>
            </w:r>
          </w:p>
          <w:p w14:paraId="6D03ADD5" w14:textId="77777777" w:rsidR="00D15D4E" w:rsidRPr="007919B1" w:rsidRDefault="00D15D4E" w:rsidP="00937577">
            <w:pPr>
              <w:pStyle w:val="TableParagraph"/>
              <w:numPr>
                <w:ilvl w:val="0"/>
                <w:numId w:val="25"/>
              </w:numPr>
              <w:tabs>
                <w:tab w:val="left" w:pos="826"/>
              </w:tabs>
              <w:spacing w:before="22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Know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what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is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meant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by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revenge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porn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upskirting</w:t>
            </w:r>
          </w:p>
          <w:p w14:paraId="4130AD34" w14:textId="77777777" w:rsidR="00D15D4E" w:rsidRPr="007919B1" w:rsidRDefault="00D15D4E" w:rsidP="00937577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spacing w:before="24" w:line="259" w:lineRule="auto"/>
              <w:ind w:right="20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Correctly identify what to do to prevent revenge porn and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what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do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if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you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become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victim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revenge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porn or upskirting.</w:t>
            </w:r>
          </w:p>
          <w:p w14:paraId="0371823B" w14:textId="77777777" w:rsidR="00D15D4E" w:rsidRPr="007919B1" w:rsidRDefault="00D15D4E" w:rsidP="00937577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spacing w:before="0" w:line="259" w:lineRule="auto"/>
              <w:ind w:right="662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Describe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gramStart"/>
            <w:r w:rsidRPr="007919B1">
              <w:rPr>
                <w:rFonts w:asciiTheme="minorHAnsi" w:hAnsiTheme="minorHAnsi" w:cstheme="minorHAnsi"/>
              </w:rPr>
              <w:t>long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short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term</w:t>
            </w:r>
            <w:proofErr w:type="gramEnd"/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consequences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 sharing intimate images with partners or friends.</w:t>
            </w:r>
          </w:p>
          <w:p w14:paraId="349DB8D9" w14:textId="77777777" w:rsidR="00D15D4E" w:rsidRPr="007919B1" w:rsidRDefault="00D15D4E" w:rsidP="00937577">
            <w:pPr>
              <w:pStyle w:val="TableParagraph"/>
              <w:numPr>
                <w:ilvl w:val="0"/>
                <w:numId w:val="25"/>
              </w:numPr>
              <w:tabs>
                <w:tab w:val="left" w:pos="826"/>
              </w:tabs>
              <w:spacing w:before="0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Explain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law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regarding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revenge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porn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2"/>
              </w:rPr>
              <w:t>upskirting</w:t>
            </w:r>
          </w:p>
        </w:tc>
        <w:tc>
          <w:tcPr>
            <w:tcW w:w="5530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1C92524" w14:textId="77777777" w:rsidR="00D15D4E" w:rsidRPr="007919B1" w:rsidRDefault="00D15D4E" w:rsidP="00320BA3">
            <w:pPr>
              <w:pStyle w:val="TableParagraph"/>
              <w:spacing w:before="112" w:line="264" w:lineRule="auto"/>
              <w:ind w:right="48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b/>
              </w:rPr>
              <w:t xml:space="preserve">Respectful relationships, including friendships: </w:t>
            </w:r>
            <w:r w:rsidRPr="007919B1">
              <w:rPr>
                <w:rFonts w:asciiTheme="minorHAnsi" w:hAnsiTheme="minorHAnsi" w:cstheme="minorHAnsi"/>
              </w:rPr>
              <w:t>what constitutes sexual harassment and sexual violence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why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these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are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always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unacceptable</w:t>
            </w:r>
          </w:p>
          <w:p w14:paraId="3CA2946B" w14:textId="77777777" w:rsidR="00D15D4E" w:rsidRPr="007919B1" w:rsidRDefault="00D15D4E" w:rsidP="00320BA3">
            <w:pPr>
              <w:pStyle w:val="TableParagraph"/>
              <w:spacing w:before="31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Being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safe:</w:t>
            </w:r>
          </w:p>
          <w:p w14:paraId="4424AB81" w14:textId="77777777" w:rsidR="00D15D4E" w:rsidRPr="007919B1" w:rsidRDefault="00D15D4E" w:rsidP="00320BA3">
            <w:pPr>
              <w:pStyle w:val="TableParagraph"/>
              <w:spacing w:before="60"/>
              <w:ind w:right="8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the concepts of, and laws relating to, sexual consent 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harassment,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these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can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affect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current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 future relationships</w:t>
            </w:r>
          </w:p>
          <w:p w14:paraId="4DD45D83" w14:textId="77777777" w:rsidR="00D15D4E" w:rsidRPr="007919B1" w:rsidRDefault="00D15D4E" w:rsidP="00320BA3">
            <w:pPr>
              <w:pStyle w:val="TableParagraph"/>
              <w:spacing w:before="61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Online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and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media:</w:t>
            </w:r>
          </w:p>
          <w:p w14:paraId="671448C6" w14:textId="77777777" w:rsidR="00D15D4E" w:rsidRPr="007919B1" w:rsidRDefault="00D15D4E" w:rsidP="00320BA3">
            <w:pPr>
              <w:pStyle w:val="TableParagraph"/>
              <w:spacing w:before="6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not to provide material to others that they would not want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shared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further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not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share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personal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material which is sent to them</w:t>
            </w:r>
          </w:p>
        </w:tc>
      </w:tr>
    </w:tbl>
    <w:p w14:paraId="6B497AE6" w14:textId="77777777" w:rsidR="00D15D4E" w:rsidRPr="007919B1" w:rsidRDefault="00D15D4E" w:rsidP="00D15D4E">
      <w:pPr>
        <w:rPr>
          <w:rFonts w:cstheme="minorHAnsi"/>
        </w:rPr>
        <w:sectPr w:rsidR="00D15D4E" w:rsidRPr="007919B1" w:rsidSect="00D15D4E">
          <w:pgSz w:w="16840" w:h="11910" w:orient="landscape"/>
          <w:pgMar w:top="1340" w:right="1240" w:bottom="280" w:left="1340" w:header="720" w:footer="720" w:gutter="0"/>
          <w:cols w:space="720"/>
        </w:sectPr>
      </w:pPr>
    </w:p>
    <w:p w14:paraId="7CFCAD81" w14:textId="77777777" w:rsidR="00D15D4E" w:rsidRPr="007919B1" w:rsidRDefault="00D15D4E" w:rsidP="00D15D4E">
      <w:pPr>
        <w:spacing w:before="9"/>
        <w:rPr>
          <w:rFonts w:cstheme="minorHAnsi"/>
          <w:b/>
          <w:sz w:val="6"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982"/>
        <w:gridCol w:w="6397"/>
        <w:gridCol w:w="5530"/>
      </w:tblGrid>
      <w:tr w:rsidR="00D15D4E" w:rsidRPr="007919B1" w14:paraId="0D5EACD2" w14:textId="77777777" w:rsidTr="00320BA3">
        <w:trPr>
          <w:trHeight w:val="873"/>
        </w:trPr>
        <w:tc>
          <w:tcPr>
            <w:tcW w:w="1016" w:type="dxa"/>
            <w:tcBorders>
              <w:top w:val="nil"/>
              <w:bottom w:val="nil"/>
              <w:right w:val="single" w:sz="4" w:space="0" w:color="F8F8F8"/>
            </w:tcBorders>
            <w:shd w:val="clear" w:color="auto" w:fill="12253E"/>
          </w:tcPr>
          <w:p w14:paraId="04993A0F" w14:textId="77777777" w:rsidR="00D15D4E" w:rsidRPr="007919B1" w:rsidRDefault="00D15D4E" w:rsidP="00320BA3">
            <w:pPr>
              <w:pStyle w:val="TableParagraph"/>
              <w:ind w:right="16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GROUP</w:t>
            </w:r>
          </w:p>
        </w:tc>
        <w:tc>
          <w:tcPr>
            <w:tcW w:w="982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0554FF3C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UNIT</w:t>
            </w:r>
          </w:p>
        </w:tc>
        <w:tc>
          <w:tcPr>
            <w:tcW w:w="6397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28D0539A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TOPIC/THEME:</w:t>
            </w:r>
            <w:r w:rsidRPr="007919B1">
              <w:rPr>
                <w:rFonts w:asciiTheme="minorHAnsi" w:hAnsiTheme="minorHAnsi" w:cstheme="minorHAnsi"/>
                <w:color w:val="F8F8F8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LEARNING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OUTCOMES</w:t>
            </w:r>
          </w:p>
        </w:tc>
        <w:tc>
          <w:tcPr>
            <w:tcW w:w="5530" w:type="dxa"/>
            <w:tcBorders>
              <w:top w:val="nil"/>
              <w:left w:val="single" w:sz="4" w:space="0" w:color="F8F8F8"/>
              <w:bottom w:val="nil"/>
            </w:tcBorders>
            <w:shd w:val="clear" w:color="auto" w:fill="12253E"/>
          </w:tcPr>
          <w:p w14:paraId="5B23F444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DFE</w:t>
            </w:r>
            <w:r w:rsidRPr="007919B1">
              <w:rPr>
                <w:rFonts w:asciiTheme="minorHAnsi" w:hAnsiTheme="minorHAnsi" w:cstheme="minorHAnsi"/>
                <w:color w:val="F8F8F8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STATUTORY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GUIDANCE:</w:t>
            </w:r>
            <w:r w:rsidRPr="007919B1">
              <w:rPr>
                <w:rFonts w:asciiTheme="minorHAnsi" w:hAnsiTheme="minorHAnsi" w:cstheme="minorHAnsi"/>
                <w:color w:val="F8F8F8"/>
                <w:spacing w:val="-10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WHAT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PUPILS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 xml:space="preserve">SHOULD </w:t>
            </w: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KNOW</w:t>
            </w:r>
          </w:p>
        </w:tc>
      </w:tr>
      <w:tr w:rsidR="00D15D4E" w:rsidRPr="007919B1" w14:paraId="166F60E0" w14:textId="77777777" w:rsidTr="00320BA3">
        <w:trPr>
          <w:trHeight w:val="4685"/>
        </w:trPr>
        <w:tc>
          <w:tcPr>
            <w:tcW w:w="1016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0418BF25" w14:textId="77777777" w:rsidR="00D15D4E" w:rsidRPr="007919B1" w:rsidRDefault="00D15D4E" w:rsidP="00320BA3">
            <w:pPr>
              <w:pStyle w:val="TableParagraph"/>
              <w:spacing w:before="113"/>
              <w:ind w:left="0" w:right="64"/>
              <w:jc w:val="center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982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469B386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Unit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6397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61907A7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Collector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Culture:</w:t>
            </w:r>
          </w:p>
          <w:p w14:paraId="294761B1" w14:textId="77777777" w:rsidR="00D15D4E" w:rsidRPr="007919B1" w:rsidRDefault="00D15D4E" w:rsidP="00937577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spacing w:before="60"/>
              <w:ind w:right="388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explore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reasons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why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some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young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7919B1">
              <w:rPr>
                <w:rFonts w:asciiTheme="minorHAnsi" w:hAnsiTheme="minorHAnsi" w:cstheme="minorHAnsi"/>
              </w:rPr>
              <w:t>people</w:t>
            </w:r>
            <w:proofErr w:type="gramEnd"/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send sexts, nudes and dick pics</w:t>
            </w:r>
          </w:p>
          <w:p w14:paraId="327B9CD7" w14:textId="77777777" w:rsidR="00D15D4E" w:rsidRPr="007919B1" w:rsidRDefault="00D15D4E" w:rsidP="00937577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</w:tabs>
              <w:spacing w:before="58"/>
              <w:ind w:right="81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able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deal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effectively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assertively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with requests and pressure to send nudes</w:t>
            </w:r>
          </w:p>
          <w:p w14:paraId="4B3CC044" w14:textId="77777777" w:rsidR="00D15D4E" w:rsidRPr="007919B1" w:rsidRDefault="00D15D4E" w:rsidP="00937577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</w:tabs>
              <w:spacing w:before="61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Panorama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documentary: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Trading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4"/>
              </w:rPr>
              <w:t>nudes</w:t>
            </w:r>
          </w:p>
        </w:tc>
        <w:tc>
          <w:tcPr>
            <w:tcW w:w="5530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74A8DA93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Online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and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media:</w:t>
            </w:r>
          </w:p>
          <w:p w14:paraId="0CD62C7F" w14:textId="77777777" w:rsidR="00D15D4E" w:rsidRPr="007919B1" w:rsidRDefault="00D15D4E" w:rsidP="00320BA3">
            <w:pPr>
              <w:pStyle w:val="TableParagraph"/>
              <w:spacing w:before="60"/>
              <w:ind w:right="19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About online risks, including that any material someone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provides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another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has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potential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be shared online and the difficulty of removing potentially compromising material placed online.</w:t>
            </w:r>
          </w:p>
          <w:p w14:paraId="0F75B79E" w14:textId="77777777" w:rsidR="00D15D4E" w:rsidRPr="007919B1" w:rsidRDefault="00D15D4E" w:rsidP="00320BA3">
            <w:pPr>
              <w:pStyle w:val="TableParagraph"/>
              <w:spacing w:before="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Not to provide material to others that they would not want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shared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further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not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share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personal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material which is sent to them.</w:t>
            </w:r>
          </w:p>
          <w:p w14:paraId="3211D3B5" w14:textId="77777777" w:rsidR="00D15D4E" w:rsidRPr="007919B1" w:rsidRDefault="00D15D4E" w:rsidP="00320BA3">
            <w:pPr>
              <w:pStyle w:val="TableParagraph"/>
              <w:spacing w:before="60"/>
              <w:ind w:right="19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What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do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where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get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support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report material or manage issues online.</w:t>
            </w:r>
          </w:p>
          <w:p w14:paraId="70F3A024" w14:textId="77777777" w:rsidR="00D15D4E" w:rsidRPr="007919B1" w:rsidRDefault="00D15D4E" w:rsidP="00320BA3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b/>
              </w:rPr>
              <w:t>Being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safe</w:t>
            </w:r>
            <w:r w:rsidRPr="007919B1">
              <w:rPr>
                <w:rFonts w:asciiTheme="minorHAnsi" w:hAnsiTheme="minorHAnsi" w:cstheme="minorHAnsi"/>
                <w:spacing w:val="-2"/>
              </w:rPr>
              <w:t>:</w:t>
            </w:r>
          </w:p>
          <w:p w14:paraId="4D5379AB" w14:textId="77777777" w:rsidR="00D15D4E" w:rsidRPr="007919B1" w:rsidRDefault="00D15D4E" w:rsidP="00320BA3">
            <w:pPr>
              <w:pStyle w:val="TableParagraph"/>
              <w:spacing w:before="60"/>
              <w:ind w:right="250"/>
              <w:jc w:val="bot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concepts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of,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laws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relating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to,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sexual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consent, sexual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exploitation,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abuse,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coercion,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harassment,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 how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these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can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affect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current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future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relationships.</w:t>
            </w:r>
          </w:p>
        </w:tc>
      </w:tr>
      <w:tr w:rsidR="00D15D4E" w:rsidRPr="007919B1" w14:paraId="747B539A" w14:textId="77777777" w:rsidTr="00320BA3">
        <w:trPr>
          <w:trHeight w:val="3098"/>
        </w:trPr>
        <w:tc>
          <w:tcPr>
            <w:tcW w:w="1016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9E43D5A" w14:textId="77777777" w:rsidR="00D15D4E" w:rsidRPr="007919B1" w:rsidRDefault="00D15D4E" w:rsidP="00320BA3">
            <w:pPr>
              <w:pStyle w:val="TableParagraph"/>
              <w:spacing w:before="110"/>
              <w:ind w:left="0" w:right="64"/>
              <w:jc w:val="center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98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4128694" w14:textId="77777777" w:rsidR="00D15D4E" w:rsidRPr="007919B1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Unit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6397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65C1B048" w14:textId="77777777" w:rsidR="00D15D4E" w:rsidRPr="007919B1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Pregnancy,</w:t>
            </w:r>
            <w:r w:rsidRPr="007919B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miscarriage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and</w:t>
            </w:r>
            <w:r w:rsidRPr="007919B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fertility:</w:t>
            </w:r>
          </w:p>
          <w:p w14:paraId="5294B629" w14:textId="77777777" w:rsidR="00D15D4E" w:rsidRPr="007919B1" w:rsidRDefault="00D15D4E" w:rsidP="00937577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before="24" w:line="256" w:lineRule="auto"/>
              <w:ind w:right="1038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Understand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pregnancy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happens</w:t>
            </w:r>
            <w:r w:rsidRPr="007919B1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early symptoms of pregnancy</w:t>
            </w:r>
          </w:p>
          <w:p w14:paraId="2E1D3456" w14:textId="77777777" w:rsidR="00D15D4E" w:rsidRPr="007919B1" w:rsidRDefault="00D15D4E" w:rsidP="00937577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</w:tabs>
              <w:spacing w:before="5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importance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taking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pregnancy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4"/>
              </w:rPr>
              <w:t>test</w:t>
            </w:r>
          </w:p>
          <w:p w14:paraId="316DA13B" w14:textId="77777777" w:rsidR="00D15D4E" w:rsidRPr="007919B1" w:rsidRDefault="00D15D4E" w:rsidP="00937577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before="22" w:line="259" w:lineRule="auto"/>
              <w:ind w:right="171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Recognise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common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symptoms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miscarriage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 where to get help afterwards</w:t>
            </w:r>
          </w:p>
          <w:p w14:paraId="55CF340B" w14:textId="77777777" w:rsidR="00D15D4E" w:rsidRPr="007919B1" w:rsidRDefault="00D15D4E" w:rsidP="00937577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</w:tabs>
              <w:spacing w:before="0" w:line="292" w:lineRule="exact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Understand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factors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affecting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2"/>
              </w:rPr>
              <w:t>fertility</w:t>
            </w:r>
          </w:p>
        </w:tc>
        <w:tc>
          <w:tcPr>
            <w:tcW w:w="5530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090C5B26" w14:textId="77777777" w:rsidR="00D15D4E" w:rsidRPr="007919B1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Intimate</w:t>
            </w:r>
            <w:r w:rsidRPr="007919B1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and</w:t>
            </w:r>
            <w:r w:rsidRPr="007919B1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sexual</w:t>
            </w:r>
            <w:r w:rsidRPr="007919B1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relationships,</w:t>
            </w:r>
            <w:r w:rsidRPr="007919B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including</w:t>
            </w:r>
            <w:r w:rsidRPr="007919B1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 xml:space="preserve">sexual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health:</w:t>
            </w:r>
          </w:p>
          <w:p w14:paraId="3A11696B" w14:textId="77777777" w:rsidR="00D15D4E" w:rsidRPr="007919B1" w:rsidRDefault="00D15D4E" w:rsidP="00320BA3">
            <w:pPr>
              <w:pStyle w:val="TableParagraph"/>
              <w:spacing w:before="6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the facts about reproductive health, including fertility and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potential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impact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lifestyle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on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fertility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for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men and women</w:t>
            </w:r>
          </w:p>
          <w:p w14:paraId="4905F295" w14:textId="77777777" w:rsidR="00D15D4E" w:rsidRPr="007919B1" w:rsidRDefault="00D15D4E" w:rsidP="00320BA3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facts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around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pregnancy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including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2"/>
              </w:rPr>
              <w:t>miscarriage</w:t>
            </w:r>
          </w:p>
          <w:p w14:paraId="04380743" w14:textId="77777777" w:rsidR="00D15D4E" w:rsidRPr="007919B1" w:rsidRDefault="00D15D4E" w:rsidP="00320BA3">
            <w:pPr>
              <w:pStyle w:val="TableParagraph"/>
              <w:spacing w:before="58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get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further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advice,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including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where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 access confidential sexual and reproductive health advice and treatment</w:t>
            </w:r>
          </w:p>
        </w:tc>
      </w:tr>
    </w:tbl>
    <w:p w14:paraId="3A4338FA" w14:textId="77777777" w:rsidR="00D15D4E" w:rsidRPr="007919B1" w:rsidRDefault="00D15D4E" w:rsidP="00D15D4E">
      <w:pPr>
        <w:rPr>
          <w:rFonts w:cstheme="minorHAnsi"/>
        </w:rPr>
        <w:sectPr w:rsidR="00D15D4E" w:rsidRPr="007919B1" w:rsidSect="00D15D4E">
          <w:pgSz w:w="16840" w:h="11910" w:orient="landscape"/>
          <w:pgMar w:top="1340" w:right="1240" w:bottom="280" w:left="1340" w:header="720" w:footer="720" w:gutter="0"/>
          <w:cols w:space="720"/>
        </w:sectPr>
      </w:pPr>
    </w:p>
    <w:p w14:paraId="3FED9661" w14:textId="77777777" w:rsidR="00D15D4E" w:rsidRPr="007919B1" w:rsidRDefault="00D15D4E" w:rsidP="00D15D4E">
      <w:pPr>
        <w:spacing w:before="9"/>
        <w:rPr>
          <w:rFonts w:cstheme="minorHAnsi"/>
          <w:b/>
          <w:sz w:val="6"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982"/>
        <w:gridCol w:w="6397"/>
        <w:gridCol w:w="5530"/>
      </w:tblGrid>
      <w:tr w:rsidR="00D15D4E" w:rsidRPr="007919B1" w14:paraId="1EA3704B" w14:textId="77777777" w:rsidTr="00320BA3">
        <w:trPr>
          <w:trHeight w:val="873"/>
        </w:trPr>
        <w:tc>
          <w:tcPr>
            <w:tcW w:w="1016" w:type="dxa"/>
            <w:tcBorders>
              <w:top w:val="nil"/>
              <w:bottom w:val="nil"/>
              <w:right w:val="single" w:sz="4" w:space="0" w:color="F8F8F8"/>
            </w:tcBorders>
            <w:shd w:val="clear" w:color="auto" w:fill="12253E"/>
          </w:tcPr>
          <w:p w14:paraId="18AECCA0" w14:textId="77777777" w:rsidR="00D15D4E" w:rsidRPr="007919B1" w:rsidRDefault="00D15D4E" w:rsidP="00320BA3">
            <w:pPr>
              <w:pStyle w:val="TableParagraph"/>
              <w:ind w:right="16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GROUP</w:t>
            </w:r>
          </w:p>
        </w:tc>
        <w:tc>
          <w:tcPr>
            <w:tcW w:w="982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04ECD13F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UNIT</w:t>
            </w:r>
          </w:p>
        </w:tc>
        <w:tc>
          <w:tcPr>
            <w:tcW w:w="6397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0C241D6E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TOPIC/THEME:</w:t>
            </w:r>
            <w:r w:rsidRPr="007919B1">
              <w:rPr>
                <w:rFonts w:asciiTheme="minorHAnsi" w:hAnsiTheme="minorHAnsi" w:cstheme="minorHAnsi"/>
                <w:color w:val="F8F8F8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LEARNING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OUTCOMES</w:t>
            </w:r>
          </w:p>
        </w:tc>
        <w:tc>
          <w:tcPr>
            <w:tcW w:w="5530" w:type="dxa"/>
            <w:tcBorders>
              <w:top w:val="nil"/>
              <w:left w:val="single" w:sz="4" w:space="0" w:color="F8F8F8"/>
              <w:bottom w:val="nil"/>
            </w:tcBorders>
            <w:shd w:val="clear" w:color="auto" w:fill="12253E"/>
          </w:tcPr>
          <w:p w14:paraId="6089B9A2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DFE</w:t>
            </w:r>
            <w:r w:rsidRPr="007919B1">
              <w:rPr>
                <w:rFonts w:asciiTheme="minorHAnsi" w:hAnsiTheme="minorHAnsi" w:cstheme="minorHAnsi"/>
                <w:color w:val="F8F8F8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STATUTORY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GUIDANCE:</w:t>
            </w:r>
            <w:r w:rsidRPr="007919B1">
              <w:rPr>
                <w:rFonts w:asciiTheme="minorHAnsi" w:hAnsiTheme="minorHAnsi" w:cstheme="minorHAnsi"/>
                <w:color w:val="F8F8F8"/>
                <w:spacing w:val="-10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WHAT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PUPILS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 xml:space="preserve">SHOULD </w:t>
            </w: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KNOW</w:t>
            </w:r>
          </w:p>
        </w:tc>
      </w:tr>
      <w:tr w:rsidR="00D15D4E" w:rsidRPr="007919B1" w14:paraId="3C44E09D" w14:textId="77777777" w:rsidTr="00320BA3">
        <w:trPr>
          <w:trHeight w:val="3190"/>
        </w:trPr>
        <w:tc>
          <w:tcPr>
            <w:tcW w:w="1016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7F17AB0F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982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A0A5908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Unit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6397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0A06680B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Keeping</w:t>
            </w:r>
            <w:r w:rsidRPr="007919B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the</w:t>
            </w:r>
            <w:r w:rsidRPr="007919B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baby,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adoption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and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abortion:</w:t>
            </w:r>
          </w:p>
          <w:p w14:paraId="32D22332" w14:textId="77777777" w:rsidR="00D15D4E" w:rsidRPr="007919B1" w:rsidRDefault="00D15D4E" w:rsidP="00937577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</w:tabs>
              <w:spacing w:before="21" w:line="259" w:lineRule="auto"/>
              <w:ind w:right="56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Understand the choices in relation to pregnancy including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keeping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baby,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adoption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abortion.</w:t>
            </w:r>
          </w:p>
          <w:p w14:paraId="429D0DA8" w14:textId="77777777" w:rsidR="00D15D4E" w:rsidRPr="007919B1" w:rsidRDefault="00D15D4E" w:rsidP="00937577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</w:tabs>
              <w:spacing w:before="0" w:line="259" w:lineRule="auto"/>
              <w:ind w:right="361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Know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facts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about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abortion,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adoption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keeping the baby</w:t>
            </w:r>
          </w:p>
          <w:p w14:paraId="1E21AD5E" w14:textId="77777777" w:rsidR="00D15D4E" w:rsidRPr="007919B1" w:rsidRDefault="00D15D4E" w:rsidP="00937577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spacing w:before="2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Know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where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get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further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4"/>
              </w:rPr>
              <w:t>help.</w:t>
            </w:r>
          </w:p>
          <w:p w14:paraId="0D049FA1" w14:textId="77777777" w:rsidR="00D15D4E" w:rsidRPr="007919B1" w:rsidRDefault="00D15D4E" w:rsidP="00937577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</w:tabs>
              <w:spacing w:before="22" w:line="259" w:lineRule="auto"/>
              <w:ind w:right="805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Watch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film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‘Juno’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(film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classification:12A)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-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 independent-minded teenager confronting an unplanned pregnancy</w:t>
            </w:r>
          </w:p>
        </w:tc>
        <w:tc>
          <w:tcPr>
            <w:tcW w:w="5530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056CAAF9" w14:textId="77777777" w:rsidR="00D15D4E" w:rsidRPr="007919B1" w:rsidRDefault="00D15D4E" w:rsidP="00320BA3">
            <w:pPr>
              <w:pStyle w:val="TableParagraph"/>
              <w:spacing w:before="113"/>
              <w:ind w:right="563"/>
              <w:jc w:val="both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Intimate</w:t>
            </w:r>
            <w:r w:rsidRPr="007919B1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and</w:t>
            </w:r>
            <w:r w:rsidRPr="007919B1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sexual</w:t>
            </w:r>
            <w:r w:rsidRPr="007919B1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relationships,</w:t>
            </w:r>
            <w:r w:rsidRPr="007919B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including</w:t>
            </w:r>
            <w:r w:rsidRPr="007919B1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 xml:space="preserve">sexual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health:</w:t>
            </w:r>
          </w:p>
          <w:p w14:paraId="34E7D0E0" w14:textId="77777777" w:rsidR="00D15D4E" w:rsidRPr="007919B1" w:rsidRDefault="00D15D4E" w:rsidP="00320BA3">
            <w:pPr>
              <w:pStyle w:val="TableParagraph"/>
              <w:spacing w:before="58"/>
              <w:ind w:right="296"/>
              <w:jc w:val="bot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that there are choices in relation to pregnancy (with medically and legally accurate, impartial information on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all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options,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including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keeping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baby,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adoption, abortion and where to get further help)</w:t>
            </w:r>
          </w:p>
        </w:tc>
      </w:tr>
    </w:tbl>
    <w:p w14:paraId="3969CC90" w14:textId="77777777" w:rsidR="00D15D4E" w:rsidRPr="007919B1" w:rsidRDefault="00D15D4E" w:rsidP="00D15D4E">
      <w:pPr>
        <w:jc w:val="both"/>
        <w:rPr>
          <w:rFonts w:cstheme="minorHAnsi"/>
        </w:rPr>
        <w:sectPr w:rsidR="00D15D4E" w:rsidRPr="007919B1" w:rsidSect="00D15D4E">
          <w:pgSz w:w="16840" w:h="11910" w:orient="landscape"/>
          <w:pgMar w:top="1340" w:right="1240" w:bottom="280" w:left="1340" w:header="720" w:footer="720" w:gutter="0"/>
          <w:cols w:space="720"/>
        </w:sectPr>
      </w:pPr>
    </w:p>
    <w:p w14:paraId="2AD98EE0" w14:textId="77777777" w:rsidR="00D15D4E" w:rsidRPr="007919B1" w:rsidRDefault="00D15D4E" w:rsidP="00D15D4E">
      <w:pPr>
        <w:spacing w:before="9"/>
        <w:rPr>
          <w:rFonts w:cstheme="minorHAnsi"/>
          <w:b/>
          <w:sz w:val="6"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982"/>
        <w:gridCol w:w="6397"/>
        <w:gridCol w:w="5530"/>
      </w:tblGrid>
      <w:tr w:rsidR="00D15D4E" w:rsidRPr="007919B1" w14:paraId="68E1F637" w14:textId="77777777" w:rsidTr="00320BA3">
        <w:trPr>
          <w:trHeight w:val="873"/>
        </w:trPr>
        <w:tc>
          <w:tcPr>
            <w:tcW w:w="1016" w:type="dxa"/>
            <w:tcBorders>
              <w:top w:val="nil"/>
              <w:bottom w:val="nil"/>
              <w:right w:val="single" w:sz="4" w:space="0" w:color="F8F8F8"/>
            </w:tcBorders>
            <w:shd w:val="clear" w:color="auto" w:fill="12253E"/>
          </w:tcPr>
          <w:p w14:paraId="774AE3B0" w14:textId="77777777" w:rsidR="00D15D4E" w:rsidRPr="007919B1" w:rsidRDefault="00D15D4E" w:rsidP="00320BA3">
            <w:pPr>
              <w:pStyle w:val="TableParagraph"/>
              <w:ind w:right="16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GROUP</w:t>
            </w:r>
          </w:p>
        </w:tc>
        <w:tc>
          <w:tcPr>
            <w:tcW w:w="982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0F0DDF9C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UNIT</w:t>
            </w:r>
          </w:p>
        </w:tc>
        <w:tc>
          <w:tcPr>
            <w:tcW w:w="6397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22482323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TOPIC/THEME:</w:t>
            </w:r>
            <w:r w:rsidRPr="007919B1">
              <w:rPr>
                <w:rFonts w:asciiTheme="minorHAnsi" w:hAnsiTheme="minorHAnsi" w:cstheme="minorHAnsi"/>
                <w:color w:val="F8F8F8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LEARNING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OUTCOMES</w:t>
            </w:r>
          </w:p>
        </w:tc>
        <w:tc>
          <w:tcPr>
            <w:tcW w:w="5530" w:type="dxa"/>
            <w:tcBorders>
              <w:top w:val="nil"/>
              <w:left w:val="single" w:sz="4" w:space="0" w:color="F8F8F8"/>
              <w:bottom w:val="nil"/>
            </w:tcBorders>
            <w:shd w:val="clear" w:color="auto" w:fill="12253E"/>
          </w:tcPr>
          <w:p w14:paraId="4478C9C9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DFE</w:t>
            </w:r>
            <w:r w:rsidRPr="007919B1">
              <w:rPr>
                <w:rFonts w:asciiTheme="minorHAnsi" w:hAnsiTheme="minorHAnsi" w:cstheme="minorHAnsi"/>
                <w:color w:val="F8F8F8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STATUTORY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GUIDANCE:</w:t>
            </w:r>
            <w:r w:rsidRPr="007919B1">
              <w:rPr>
                <w:rFonts w:asciiTheme="minorHAnsi" w:hAnsiTheme="minorHAnsi" w:cstheme="minorHAnsi"/>
                <w:color w:val="F8F8F8"/>
                <w:spacing w:val="-10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WHAT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PUPILS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 xml:space="preserve">SHOULD </w:t>
            </w: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KNOW</w:t>
            </w:r>
          </w:p>
        </w:tc>
      </w:tr>
      <w:tr w:rsidR="00D15D4E" w:rsidRPr="007919B1" w14:paraId="093AC460" w14:textId="77777777" w:rsidTr="00320BA3">
        <w:trPr>
          <w:trHeight w:val="4978"/>
        </w:trPr>
        <w:tc>
          <w:tcPr>
            <w:tcW w:w="1016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FAF7FC9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982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AC619C3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Unit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6397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CD71C37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Different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types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 xml:space="preserve">of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partnerships:</w:t>
            </w:r>
          </w:p>
          <w:p w14:paraId="536243AB" w14:textId="77777777" w:rsidR="00D15D4E" w:rsidRPr="007919B1" w:rsidRDefault="00D15D4E" w:rsidP="00937577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spacing w:before="21" w:line="259" w:lineRule="auto"/>
              <w:ind w:right="111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Recognising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that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there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are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different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types</w:t>
            </w:r>
            <w:r w:rsidRPr="007919B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committed, stable relationships</w:t>
            </w:r>
          </w:p>
          <w:p w14:paraId="7BCAE137" w14:textId="77777777" w:rsidR="00D15D4E" w:rsidRPr="007919B1" w:rsidRDefault="00D15D4E" w:rsidP="00937577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spacing w:before="0" w:line="259" w:lineRule="auto"/>
              <w:ind w:right="538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characteristics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legal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status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marriage,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civil partnerships and cohabiting</w:t>
            </w:r>
          </w:p>
          <w:p w14:paraId="312F02FA" w14:textId="77777777" w:rsidR="00D15D4E" w:rsidRPr="007919B1" w:rsidRDefault="00D15D4E" w:rsidP="00937577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</w:tabs>
              <w:spacing w:before="2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traditional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practices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arranged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2"/>
              </w:rPr>
              <w:t>marriages</w:t>
            </w:r>
          </w:p>
        </w:tc>
        <w:tc>
          <w:tcPr>
            <w:tcW w:w="5530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7391FE5E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  <w:spacing w:val="-2"/>
              </w:rPr>
              <w:t>Families:</w:t>
            </w:r>
          </w:p>
          <w:p w14:paraId="42D85C47" w14:textId="77777777" w:rsidR="00D15D4E" w:rsidRPr="007919B1" w:rsidRDefault="00D15D4E" w:rsidP="00320BA3">
            <w:pPr>
              <w:pStyle w:val="TableParagraph"/>
              <w:spacing w:before="6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that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there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are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different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types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committed,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stable </w:t>
            </w:r>
            <w:r w:rsidRPr="007919B1">
              <w:rPr>
                <w:rFonts w:asciiTheme="minorHAnsi" w:hAnsiTheme="minorHAnsi" w:cstheme="minorHAnsi"/>
                <w:spacing w:val="-2"/>
              </w:rPr>
              <w:t>relationships</w:t>
            </w:r>
          </w:p>
          <w:p w14:paraId="0158DAA7" w14:textId="77777777" w:rsidR="00D15D4E" w:rsidRPr="007919B1" w:rsidRDefault="00D15D4E" w:rsidP="00320BA3">
            <w:pPr>
              <w:pStyle w:val="TableParagraph"/>
              <w:spacing w:before="58"/>
              <w:ind w:right="19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these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relationships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might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contribute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human happiness and their importance for bringing up </w:t>
            </w:r>
            <w:r w:rsidRPr="007919B1">
              <w:rPr>
                <w:rFonts w:asciiTheme="minorHAnsi" w:hAnsiTheme="minorHAnsi" w:cstheme="minorHAnsi"/>
                <w:spacing w:val="-2"/>
              </w:rPr>
              <w:t>children</w:t>
            </w:r>
          </w:p>
          <w:p w14:paraId="48C8D763" w14:textId="77777777" w:rsidR="00D15D4E" w:rsidRPr="007919B1" w:rsidRDefault="00D15D4E" w:rsidP="00320BA3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what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marriage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is,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including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their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legal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status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e.g.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that marriage carries legal rights and protections not available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couples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who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are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cohabiting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or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who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have married, for example, in an unregistered religious </w:t>
            </w:r>
            <w:r w:rsidRPr="007919B1">
              <w:rPr>
                <w:rFonts w:asciiTheme="minorHAnsi" w:hAnsiTheme="minorHAnsi" w:cstheme="minorHAnsi"/>
                <w:spacing w:val="-2"/>
              </w:rPr>
              <w:t>ceremony</w:t>
            </w:r>
          </w:p>
          <w:p w14:paraId="5BFBDCF0" w14:textId="77777777" w:rsidR="00D15D4E" w:rsidRPr="007919B1" w:rsidRDefault="00D15D4E" w:rsidP="00320BA3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why marriage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is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 important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relationship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choice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for many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couples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why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it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must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freely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entered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4"/>
              </w:rPr>
              <w:t>into</w:t>
            </w:r>
          </w:p>
          <w:p w14:paraId="6857BEAC" w14:textId="77777777" w:rsidR="00D15D4E" w:rsidRPr="007919B1" w:rsidRDefault="00D15D4E" w:rsidP="00320BA3">
            <w:pPr>
              <w:pStyle w:val="TableParagraph"/>
              <w:spacing w:before="61"/>
              <w:ind w:right="415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characteristics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legal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status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other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types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 long-term relationships</w:t>
            </w:r>
          </w:p>
        </w:tc>
      </w:tr>
    </w:tbl>
    <w:p w14:paraId="2E8C3BF7" w14:textId="77777777" w:rsidR="00D15D4E" w:rsidRPr="007919B1" w:rsidRDefault="00D15D4E" w:rsidP="00D15D4E">
      <w:pPr>
        <w:rPr>
          <w:rFonts w:cstheme="minorHAnsi"/>
        </w:rPr>
        <w:sectPr w:rsidR="00D15D4E" w:rsidRPr="007919B1" w:rsidSect="00D15D4E">
          <w:pgSz w:w="16840" w:h="11910" w:orient="landscape"/>
          <w:pgMar w:top="1340" w:right="1240" w:bottom="280" w:left="1340" w:header="720" w:footer="720" w:gutter="0"/>
          <w:cols w:space="720"/>
        </w:sectPr>
      </w:pPr>
    </w:p>
    <w:p w14:paraId="54E54932" w14:textId="77777777" w:rsidR="00D15D4E" w:rsidRPr="007919B1" w:rsidRDefault="00D15D4E" w:rsidP="00D15D4E">
      <w:pPr>
        <w:spacing w:before="9"/>
        <w:rPr>
          <w:rFonts w:cstheme="minorHAnsi"/>
          <w:b/>
          <w:sz w:val="6"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982"/>
        <w:gridCol w:w="6397"/>
        <w:gridCol w:w="5530"/>
      </w:tblGrid>
      <w:tr w:rsidR="00D15D4E" w:rsidRPr="007919B1" w14:paraId="3D214D62" w14:textId="77777777" w:rsidTr="00320BA3">
        <w:trPr>
          <w:trHeight w:val="873"/>
        </w:trPr>
        <w:tc>
          <w:tcPr>
            <w:tcW w:w="1016" w:type="dxa"/>
            <w:tcBorders>
              <w:top w:val="nil"/>
              <w:bottom w:val="nil"/>
              <w:right w:val="single" w:sz="4" w:space="0" w:color="F8F8F8"/>
            </w:tcBorders>
            <w:shd w:val="clear" w:color="auto" w:fill="12253E"/>
          </w:tcPr>
          <w:p w14:paraId="7B35F487" w14:textId="77777777" w:rsidR="00D15D4E" w:rsidRPr="007919B1" w:rsidRDefault="00D15D4E" w:rsidP="00320BA3">
            <w:pPr>
              <w:pStyle w:val="TableParagraph"/>
              <w:ind w:right="16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GROUP</w:t>
            </w:r>
          </w:p>
        </w:tc>
        <w:tc>
          <w:tcPr>
            <w:tcW w:w="982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5FF2D86D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UNIT</w:t>
            </w:r>
          </w:p>
        </w:tc>
        <w:tc>
          <w:tcPr>
            <w:tcW w:w="6397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0265B155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TOPIC/THEME:</w:t>
            </w:r>
            <w:r w:rsidRPr="007919B1">
              <w:rPr>
                <w:rFonts w:asciiTheme="minorHAnsi" w:hAnsiTheme="minorHAnsi" w:cstheme="minorHAnsi"/>
                <w:color w:val="F8F8F8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LEARNING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OUTCOMES</w:t>
            </w:r>
          </w:p>
        </w:tc>
        <w:tc>
          <w:tcPr>
            <w:tcW w:w="5530" w:type="dxa"/>
            <w:tcBorders>
              <w:top w:val="nil"/>
              <w:left w:val="single" w:sz="4" w:space="0" w:color="F8F8F8"/>
              <w:bottom w:val="nil"/>
            </w:tcBorders>
            <w:shd w:val="clear" w:color="auto" w:fill="12253E"/>
          </w:tcPr>
          <w:p w14:paraId="1250B44B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DFE</w:t>
            </w:r>
            <w:r w:rsidRPr="007919B1">
              <w:rPr>
                <w:rFonts w:asciiTheme="minorHAnsi" w:hAnsiTheme="minorHAnsi" w:cstheme="minorHAnsi"/>
                <w:color w:val="F8F8F8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STATUTORY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GUIDANCE:</w:t>
            </w:r>
            <w:r w:rsidRPr="007919B1">
              <w:rPr>
                <w:rFonts w:asciiTheme="minorHAnsi" w:hAnsiTheme="minorHAnsi" w:cstheme="minorHAnsi"/>
                <w:color w:val="F8F8F8"/>
                <w:spacing w:val="-10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WHAT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PUPILS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 xml:space="preserve">SHOULD </w:t>
            </w: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KNOW</w:t>
            </w:r>
          </w:p>
        </w:tc>
      </w:tr>
      <w:tr w:rsidR="00D15D4E" w:rsidRPr="007919B1" w14:paraId="1E80E010" w14:textId="77777777" w:rsidTr="00320BA3">
        <w:trPr>
          <w:trHeight w:val="3393"/>
        </w:trPr>
        <w:tc>
          <w:tcPr>
            <w:tcW w:w="1016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1A2728E" w14:textId="77777777" w:rsidR="00D15D4E" w:rsidRPr="007919B1" w:rsidRDefault="00D15D4E" w:rsidP="00320BA3">
            <w:pPr>
              <w:pStyle w:val="TableParagraph"/>
              <w:spacing w:before="113"/>
              <w:ind w:left="0" w:right="64"/>
              <w:jc w:val="center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982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10119625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Unit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10"/>
              </w:rPr>
              <w:t>7</w:t>
            </w:r>
          </w:p>
        </w:tc>
        <w:tc>
          <w:tcPr>
            <w:tcW w:w="6397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0DB9B3C7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Teenage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parents:</w:t>
            </w:r>
          </w:p>
          <w:p w14:paraId="2832A4D3" w14:textId="77777777" w:rsidR="00D15D4E" w:rsidRPr="007919B1" w:rsidRDefault="00D15D4E" w:rsidP="00937577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spacing w:before="21" w:line="259" w:lineRule="auto"/>
              <w:ind w:right="135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Know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some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basic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facts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about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costs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having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baby and practice compiling a simple budget</w:t>
            </w:r>
          </w:p>
          <w:p w14:paraId="39E9E9BA" w14:textId="77777777" w:rsidR="00D15D4E" w:rsidRPr="007919B1" w:rsidRDefault="00D15D4E" w:rsidP="00937577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spacing w:before="0" w:line="259" w:lineRule="auto"/>
              <w:ind w:right="261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Understand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effects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that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having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baby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can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have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on the finances of a young person and their family</w:t>
            </w:r>
          </w:p>
        </w:tc>
        <w:tc>
          <w:tcPr>
            <w:tcW w:w="5530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DB84B73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  <w:spacing w:val="-2"/>
              </w:rPr>
              <w:t>Families:</w:t>
            </w:r>
          </w:p>
          <w:p w14:paraId="0233748A" w14:textId="77777777" w:rsidR="00D15D4E" w:rsidRPr="007919B1" w:rsidRDefault="00D15D4E" w:rsidP="00320BA3">
            <w:pPr>
              <w:pStyle w:val="TableParagraph"/>
              <w:spacing w:before="6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roles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responsibilities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parents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with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respect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 raising of children, including the characteristics of successful parenting</w:t>
            </w:r>
          </w:p>
          <w:p w14:paraId="0B0A8BFB" w14:textId="77777777" w:rsidR="00D15D4E" w:rsidRPr="007919B1" w:rsidRDefault="00D15D4E" w:rsidP="00320BA3">
            <w:pPr>
              <w:pStyle w:val="TableParagraph"/>
              <w:spacing w:before="58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Intimate</w:t>
            </w:r>
            <w:r w:rsidRPr="007919B1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and</w:t>
            </w:r>
            <w:r w:rsidRPr="007919B1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sexual</w:t>
            </w:r>
            <w:r w:rsidRPr="007919B1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relationships,</w:t>
            </w:r>
            <w:r w:rsidRPr="007919B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including</w:t>
            </w:r>
            <w:r w:rsidRPr="007919B1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 xml:space="preserve">sexual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health:</w:t>
            </w:r>
          </w:p>
          <w:p w14:paraId="2EA8D85B" w14:textId="77777777" w:rsidR="00D15D4E" w:rsidRPr="007919B1" w:rsidRDefault="00D15D4E" w:rsidP="00320BA3">
            <w:pPr>
              <w:pStyle w:val="TableParagraph"/>
              <w:spacing w:before="61"/>
              <w:ind w:right="8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that all aspects of health can be affected by choices they make in sex and relationships, positively or negatively,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e.g.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physical,</w:t>
            </w:r>
            <w:r w:rsidRPr="007919B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emotional,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mental,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sexual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 reproductive health and wellbeing</w:t>
            </w:r>
          </w:p>
        </w:tc>
      </w:tr>
      <w:tr w:rsidR="00D15D4E" w:rsidRPr="007919B1" w14:paraId="13D70747" w14:textId="77777777" w:rsidTr="00320BA3">
        <w:trPr>
          <w:trHeight w:val="2121"/>
        </w:trPr>
        <w:tc>
          <w:tcPr>
            <w:tcW w:w="1016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1207534" w14:textId="77777777" w:rsidR="00D15D4E" w:rsidRPr="007919B1" w:rsidRDefault="00D15D4E" w:rsidP="00320BA3">
            <w:pPr>
              <w:pStyle w:val="TableParagraph"/>
              <w:spacing w:before="110"/>
              <w:ind w:left="0" w:right="64"/>
              <w:jc w:val="center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98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653D349A" w14:textId="77777777" w:rsidR="00D15D4E" w:rsidRPr="007919B1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Unit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6397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7817DEE5" w14:textId="77777777" w:rsidR="00D15D4E" w:rsidRPr="007919B1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Good</w:t>
            </w:r>
            <w:r w:rsidRPr="007919B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parenting:</w:t>
            </w:r>
          </w:p>
          <w:p w14:paraId="46CEE70F" w14:textId="77777777" w:rsidR="00D15D4E" w:rsidRPr="007919B1" w:rsidRDefault="00D15D4E" w:rsidP="00937577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before="24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Consider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what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makes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good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parent</w:t>
            </w:r>
          </w:p>
          <w:p w14:paraId="0A830BA3" w14:textId="77777777" w:rsidR="00D15D4E" w:rsidRPr="007919B1" w:rsidRDefault="00D15D4E" w:rsidP="00937577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spacing w:before="22" w:line="259" w:lineRule="auto"/>
              <w:ind w:right="79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Explore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much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support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baby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needs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from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its parents and carers</w:t>
            </w:r>
          </w:p>
          <w:p w14:paraId="60620FE1" w14:textId="77777777" w:rsidR="00D15D4E" w:rsidRPr="007919B1" w:rsidRDefault="00D15D4E" w:rsidP="00937577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</w:tabs>
              <w:spacing w:before="2" w:line="256" w:lineRule="auto"/>
              <w:ind w:right="1455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Consider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needs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children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at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different developmental stages</w:t>
            </w:r>
          </w:p>
        </w:tc>
        <w:tc>
          <w:tcPr>
            <w:tcW w:w="5530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D081643" w14:textId="77777777" w:rsidR="00D15D4E" w:rsidRPr="007919B1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  <w:spacing w:val="-2"/>
              </w:rPr>
              <w:t>Families:</w:t>
            </w:r>
          </w:p>
          <w:p w14:paraId="2A4AD4EB" w14:textId="77777777" w:rsidR="00D15D4E" w:rsidRPr="007919B1" w:rsidRDefault="00D15D4E" w:rsidP="00320BA3">
            <w:pPr>
              <w:pStyle w:val="TableParagraph"/>
              <w:spacing w:before="6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roles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responsibilities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parents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with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respect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 raising of children, including the characteristics of successful parenting</w:t>
            </w:r>
          </w:p>
        </w:tc>
      </w:tr>
    </w:tbl>
    <w:p w14:paraId="3B3EE258" w14:textId="77777777" w:rsidR="00D15D4E" w:rsidRPr="007919B1" w:rsidRDefault="00D15D4E" w:rsidP="00D15D4E">
      <w:pPr>
        <w:rPr>
          <w:rFonts w:cstheme="minorHAnsi"/>
        </w:rPr>
        <w:sectPr w:rsidR="00D15D4E" w:rsidRPr="007919B1" w:rsidSect="00D15D4E">
          <w:pgSz w:w="16840" w:h="11910" w:orient="landscape"/>
          <w:pgMar w:top="1340" w:right="1240" w:bottom="280" w:left="1340" w:header="720" w:footer="720" w:gutter="0"/>
          <w:cols w:space="720"/>
        </w:sectPr>
      </w:pPr>
    </w:p>
    <w:p w14:paraId="767E229B" w14:textId="77777777" w:rsidR="00D15D4E" w:rsidRPr="007919B1" w:rsidRDefault="00D15D4E" w:rsidP="00D15D4E">
      <w:pPr>
        <w:spacing w:before="9"/>
        <w:rPr>
          <w:rFonts w:cstheme="minorHAnsi"/>
          <w:b/>
          <w:sz w:val="6"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982"/>
        <w:gridCol w:w="6397"/>
        <w:gridCol w:w="5530"/>
      </w:tblGrid>
      <w:tr w:rsidR="00D15D4E" w:rsidRPr="007919B1" w14:paraId="1855918C" w14:textId="77777777" w:rsidTr="00320BA3">
        <w:trPr>
          <w:trHeight w:val="873"/>
        </w:trPr>
        <w:tc>
          <w:tcPr>
            <w:tcW w:w="1016" w:type="dxa"/>
            <w:tcBorders>
              <w:top w:val="nil"/>
              <w:bottom w:val="nil"/>
              <w:right w:val="single" w:sz="4" w:space="0" w:color="F8F8F8"/>
            </w:tcBorders>
            <w:shd w:val="clear" w:color="auto" w:fill="12253E"/>
          </w:tcPr>
          <w:p w14:paraId="60028FF0" w14:textId="77777777" w:rsidR="00D15D4E" w:rsidRPr="007919B1" w:rsidRDefault="00D15D4E" w:rsidP="00320BA3">
            <w:pPr>
              <w:pStyle w:val="TableParagraph"/>
              <w:ind w:right="16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GROUP</w:t>
            </w:r>
          </w:p>
        </w:tc>
        <w:tc>
          <w:tcPr>
            <w:tcW w:w="982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5D58DF4D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UNIT</w:t>
            </w:r>
          </w:p>
        </w:tc>
        <w:tc>
          <w:tcPr>
            <w:tcW w:w="6397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357B6324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TOPIC/THEME:</w:t>
            </w:r>
            <w:r w:rsidRPr="007919B1">
              <w:rPr>
                <w:rFonts w:asciiTheme="minorHAnsi" w:hAnsiTheme="minorHAnsi" w:cstheme="minorHAnsi"/>
                <w:color w:val="F8F8F8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LEARNING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OUTCOMES</w:t>
            </w:r>
          </w:p>
        </w:tc>
        <w:tc>
          <w:tcPr>
            <w:tcW w:w="5530" w:type="dxa"/>
            <w:tcBorders>
              <w:top w:val="nil"/>
              <w:left w:val="single" w:sz="4" w:space="0" w:color="F8F8F8"/>
              <w:bottom w:val="nil"/>
            </w:tcBorders>
            <w:shd w:val="clear" w:color="auto" w:fill="12253E"/>
          </w:tcPr>
          <w:p w14:paraId="59973192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DFE</w:t>
            </w:r>
            <w:r w:rsidRPr="007919B1">
              <w:rPr>
                <w:rFonts w:asciiTheme="minorHAnsi" w:hAnsiTheme="minorHAnsi" w:cstheme="minorHAnsi"/>
                <w:color w:val="F8F8F8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STATUTORY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GUIDANCE:</w:t>
            </w:r>
            <w:r w:rsidRPr="007919B1">
              <w:rPr>
                <w:rFonts w:asciiTheme="minorHAnsi" w:hAnsiTheme="minorHAnsi" w:cstheme="minorHAnsi"/>
                <w:color w:val="F8F8F8"/>
                <w:spacing w:val="-10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WHAT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PUPILS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 xml:space="preserve">SHOULD </w:t>
            </w: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KNOW</w:t>
            </w:r>
          </w:p>
        </w:tc>
      </w:tr>
      <w:tr w:rsidR="00D15D4E" w:rsidRPr="007919B1" w14:paraId="40A36242" w14:textId="77777777" w:rsidTr="00320BA3">
        <w:trPr>
          <w:trHeight w:val="5211"/>
        </w:trPr>
        <w:tc>
          <w:tcPr>
            <w:tcW w:w="1016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5BD63BB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982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6DA7B56D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Unit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10"/>
              </w:rPr>
              <w:t>9</w:t>
            </w:r>
          </w:p>
        </w:tc>
        <w:tc>
          <w:tcPr>
            <w:tcW w:w="6397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5E81527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Gender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identity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and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Transgender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(Equality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>Act):</w:t>
            </w:r>
          </w:p>
          <w:p w14:paraId="43804B11" w14:textId="77777777" w:rsidR="00D15D4E" w:rsidRPr="007919B1" w:rsidRDefault="00D15D4E" w:rsidP="00937577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before="21" w:line="259" w:lineRule="auto"/>
              <w:ind w:right="23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Use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appropriate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terminology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with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understanding</w:t>
            </w:r>
            <w:r w:rsidRPr="007919B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when referring to transgender people.</w:t>
            </w:r>
          </w:p>
          <w:p w14:paraId="2BCC931C" w14:textId="77777777" w:rsidR="00D15D4E" w:rsidRPr="007919B1" w:rsidRDefault="00D15D4E" w:rsidP="00937577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before="0" w:line="259" w:lineRule="auto"/>
              <w:ind w:right="491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Understand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that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transition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social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and/or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medical </w:t>
            </w:r>
            <w:r w:rsidRPr="007919B1">
              <w:rPr>
                <w:rFonts w:asciiTheme="minorHAnsi" w:hAnsiTheme="minorHAnsi" w:cstheme="minorHAnsi"/>
                <w:spacing w:val="-2"/>
              </w:rPr>
              <w:t>process.</w:t>
            </w:r>
          </w:p>
          <w:p w14:paraId="62345B08" w14:textId="77777777" w:rsidR="00D15D4E" w:rsidRPr="007919B1" w:rsidRDefault="00D15D4E" w:rsidP="00937577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before="2" w:line="256" w:lineRule="auto"/>
              <w:ind w:right="33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Explain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challenges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faced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by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transgender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people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 society (prejudice and discrimination).</w:t>
            </w:r>
          </w:p>
          <w:p w14:paraId="0D953526" w14:textId="77777777" w:rsidR="00D15D4E" w:rsidRPr="007919B1" w:rsidRDefault="00D15D4E" w:rsidP="00937577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</w:tabs>
              <w:spacing w:before="5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Think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ways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support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transgender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2"/>
              </w:rPr>
              <w:t>people.</w:t>
            </w:r>
          </w:p>
        </w:tc>
        <w:tc>
          <w:tcPr>
            <w:tcW w:w="5530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024B438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Respectful</w:t>
            </w:r>
            <w:r w:rsidRPr="007919B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relationships,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including</w:t>
            </w:r>
            <w:r w:rsidRPr="007919B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friendships:</w:t>
            </w:r>
          </w:p>
          <w:p w14:paraId="0B2291C7" w14:textId="77777777" w:rsidR="00D15D4E" w:rsidRPr="007919B1" w:rsidRDefault="00D15D4E" w:rsidP="00320BA3">
            <w:pPr>
              <w:pStyle w:val="TableParagraph"/>
              <w:spacing w:before="60"/>
              <w:ind w:right="8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how stereotypes, in particular stereotypes based on sex,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gender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sexual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orientation,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can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cause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damage (e.g. how they might </w:t>
            </w:r>
            <w:proofErr w:type="spellStart"/>
            <w:r w:rsidRPr="007919B1">
              <w:rPr>
                <w:rFonts w:asciiTheme="minorHAnsi" w:hAnsiTheme="minorHAnsi" w:cstheme="minorHAnsi"/>
              </w:rPr>
              <w:t>normalise</w:t>
            </w:r>
            <w:proofErr w:type="spellEnd"/>
            <w:r w:rsidRPr="007919B1">
              <w:rPr>
                <w:rFonts w:asciiTheme="minorHAnsi" w:hAnsiTheme="minorHAnsi" w:cstheme="minorHAnsi"/>
              </w:rPr>
              <w:t xml:space="preserve"> non-consensual behaviour or encourage prejudice)</w:t>
            </w:r>
          </w:p>
          <w:p w14:paraId="483F3311" w14:textId="77777777" w:rsidR="00D15D4E" w:rsidRPr="007919B1" w:rsidRDefault="00D15D4E" w:rsidP="00320BA3">
            <w:pPr>
              <w:pStyle w:val="TableParagraph"/>
              <w:spacing w:before="59"/>
              <w:ind w:right="8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that in school and in wider society they can expect to be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treated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with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respect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by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others,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that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turn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they should show due respect to others</w:t>
            </w:r>
          </w:p>
          <w:p w14:paraId="3B9700B9" w14:textId="77777777" w:rsidR="00D15D4E" w:rsidRPr="007919B1" w:rsidRDefault="00D15D4E" w:rsidP="00320BA3">
            <w:pPr>
              <w:pStyle w:val="TableParagraph"/>
              <w:spacing w:before="60"/>
              <w:ind w:right="8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about different types of bullying (including cyberbullying), the impact of bullying, responsibilities of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bystanders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report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bullying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where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 get help</w:t>
            </w:r>
          </w:p>
          <w:p w14:paraId="2B03821D" w14:textId="77777777" w:rsidR="00D15D4E" w:rsidRPr="007919B1" w:rsidRDefault="00D15D4E" w:rsidP="00320BA3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the legal rights and responsibilities regarding equality (particularly with reference to the protected characteristics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defined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Equality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Act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2010)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 that everyone is unique and equal</w:t>
            </w:r>
          </w:p>
        </w:tc>
      </w:tr>
    </w:tbl>
    <w:p w14:paraId="56FD6201" w14:textId="77777777" w:rsidR="00D15D4E" w:rsidRPr="007919B1" w:rsidRDefault="00D15D4E" w:rsidP="00D15D4E">
      <w:pPr>
        <w:rPr>
          <w:rFonts w:cstheme="minorHAnsi"/>
        </w:rPr>
        <w:sectPr w:rsidR="00D15D4E" w:rsidRPr="007919B1" w:rsidSect="00D15D4E">
          <w:pgSz w:w="16840" w:h="11910" w:orient="landscape"/>
          <w:pgMar w:top="1340" w:right="1240" w:bottom="280" w:left="1340" w:header="720" w:footer="720" w:gutter="0"/>
          <w:cols w:space="720"/>
        </w:sectPr>
      </w:pPr>
    </w:p>
    <w:p w14:paraId="51A5AD02" w14:textId="77777777" w:rsidR="00D15D4E" w:rsidRPr="007919B1" w:rsidRDefault="00D15D4E" w:rsidP="00D15D4E">
      <w:pPr>
        <w:spacing w:before="9"/>
        <w:rPr>
          <w:rFonts w:cstheme="minorHAnsi"/>
          <w:b/>
          <w:sz w:val="6"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982"/>
        <w:gridCol w:w="6397"/>
        <w:gridCol w:w="5530"/>
      </w:tblGrid>
      <w:tr w:rsidR="00D15D4E" w:rsidRPr="007919B1" w14:paraId="108580AA" w14:textId="77777777" w:rsidTr="00320BA3">
        <w:trPr>
          <w:trHeight w:val="873"/>
        </w:trPr>
        <w:tc>
          <w:tcPr>
            <w:tcW w:w="1016" w:type="dxa"/>
            <w:tcBorders>
              <w:top w:val="nil"/>
              <w:bottom w:val="nil"/>
              <w:right w:val="single" w:sz="4" w:space="0" w:color="F8F8F8"/>
            </w:tcBorders>
            <w:shd w:val="clear" w:color="auto" w:fill="12253E"/>
          </w:tcPr>
          <w:p w14:paraId="5BEB0E1A" w14:textId="77777777" w:rsidR="00D15D4E" w:rsidRPr="007919B1" w:rsidRDefault="00D15D4E" w:rsidP="00320BA3">
            <w:pPr>
              <w:pStyle w:val="TableParagraph"/>
              <w:ind w:right="16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GROUP</w:t>
            </w:r>
          </w:p>
        </w:tc>
        <w:tc>
          <w:tcPr>
            <w:tcW w:w="982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6388D642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UNIT</w:t>
            </w:r>
          </w:p>
        </w:tc>
        <w:tc>
          <w:tcPr>
            <w:tcW w:w="6397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13908183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TOPIC/THEME:</w:t>
            </w:r>
            <w:r w:rsidRPr="007919B1">
              <w:rPr>
                <w:rFonts w:asciiTheme="minorHAnsi" w:hAnsiTheme="minorHAnsi" w:cstheme="minorHAnsi"/>
                <w:color w:val="F8F8F8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LEARNING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OUTCOMES</w:t>
            </w:r>
          </w:p>
        </w:tc>
        <w:tc>
          <w:tcPr>
            <w:tcW w:w="5530" w:type="dxa"/>
            <w:tcBorders>
              <w:top w:val="nil"/>
              <w:left w:val="single" w:sz="4" w:space="0" w:color="F8F8F8"/>
              <w:bottom w:val="nil"/>
            </w:tcBorders>
            <w:shd w:val="clear" w:color="auto" w:fill="12253E"/>
          </w:tcPr>
          <w:p w14:paraId="29C548C5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DFE</w:t>
            </w:r>
            <w:r w:rsidRPr="007919B1">
              <w:rPr>
                <w:rFonts w:asciiTheme="minorHAnsi" w:hAnsiTheme="minorHAnsi" w:cstheme="minorHAnsi"/>
                <w:color w:val="F8F8F8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STATUTORY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GUIDANCE:</w:t>
            </w:r>
            <w:r w:rsidRPr="007919B1">
              <w:rPr>
                <w:rFonts w:asciiTheme="minorHAnsi" w:hAnsiTheme="minorHAnsi" w:cstheme="minorHAnsi"/>
                <w:color w:val="F8F8F8"/>
                <w:spacing w:val="-10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WHAT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PUPILS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 xml:space="preserve">SHOULD </w:t>
            </w: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KNOW</w:t>
            </w:r>
          </w:p>
        </w:tc>
      </w:tr>
      <w:tr w:rsidR="00D15D4E" w:rsidRPr="007919B1" w14:paraId="5B377505" w14:textId="77777777" w:rsidTr="00320BA3">
        <w:trPr>
          <w:trHeight w:val="6927"/>
        </w:trPr>
        <w:tc>
          <w:tcPr>
            <w:tcW w:w="1016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6CA5BE17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982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D7A6B5F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Unit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6397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C75EE75" w14:textId="77777777" w:rsidR="00D15D4E" w:rsidRPr="007919B1" w:rsidRDefault="00D15D4E" w:rsidP="00320BA3">
            <w:pPr>
              <w:pStyle w:val="TableParagraph"/>
              <w:spacing w:before="113"/>
              <w:ind w:right="275"/>
              <w:jc w:val="both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Mimi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(</w:t>
            </w:r>
            <w:proofErr w:type="spellStart"/>
            <w:r w:rsidRPr="007919B1">
              <w:rPr>
                <w:rFonts w:asciiTheme="minorHAnsi" w:hAnsiTheme="minorHAnsi" w:cstheme="minorHAnsi"/>
                <w:b/>
              </w:rPr>
              <w:t>Missfit</w:t>
            </w:r>
            <w:proofErr w:type="spellEnd"/>
            <w:r w:rsidRPr="007919B1">
              <w:rPr>
                <w:rFonts w:asciiTheme="minorHAnsi" w:hAnsiTheme="minorHAnsi" w:cstheme="minorHAnsi"/>
                <w:b/>
              </w:rPr>
              <w:t>)</w:t>
            </w:r>
            <w:r w:rsidRPr="007919B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on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</w:t>
            </w:r>
            <w:r w:rsidRPr="007919B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Mission: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Sex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Ed</w:t>
            </w:r>
            <w:r w:rsidRPr="007919B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(BBC</w:t>
            </w:r>
            <w:r w:rsidRPr="007919B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Documentary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series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- British</w:t>
            </w:r>
            <w:r w:rsidRPr="007919B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teens</w:t>
            </w:r>
            <w:r w:rsidRPr="007919B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visit</w:t>
            </w:r>
            <w:r w:rsidRPr="007919B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Holland</w:t>
            </w:r>
            <w:r w:rsidRPr="007919B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to</w:t>
            </w:r>
            <w:r w:rsidRPr="007919B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see</w:t>
            </w:r>
            <w:r w:rsidRPr="007919B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how</w:t>
            </w:r>
            <w:r w:rsidRPr="007919B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sex ed</w:t>
            </w:r>
            <w:r w:rsidRPr="007919B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is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delivered</w:t>
            </w:r>
            <w:r w:rsidRPr="007919B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there and to explore different attitudes towards sex):</w:t>
            </w:r>
          </w:p>
          <w:p w14:paraId="6349DB43" w14:textId="77777777" w:rsidR="00D15D4E" w:rsidRPr="007919B1" w:rsidRDefault="00D15D4E" w:rsidP="00937577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spacing w:before="118"/>
              <w:ind w:right="16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Episode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1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-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First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love: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views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on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7919B1">
              <w:rPr>
                <w:rFonts w:asciiTheme="minorHAnsi" w:hAnsiTheme="minorHAnsi" w:cstheme="minorHAnsi"/>
              </w:rPr>
              <w:t>6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year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olds</w:t>
            </w:r>
            <w:proofErr w:type="gramEnd"/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being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taught sex ed</w:t>
            </w:r>
          </w:p>
          <w:p w14:paraId="236D9499" w14:textId="77777777" w:rsidR="00D15D4E" w:rsidRPr="007919B1" w:rsidRDefault="00D15D4E" w:rsidP="00937577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spacing w:before="121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Episode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2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-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Safe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Sex: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STIs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contraception</w:t>
            </w:r>
          </w:p>
          <w:p w14:paraId="3DEA83B4" w14:textId="77777777" w:rsidR="00D15D4E" w:rsidRPr="007919B1" w:rsidRDefault="00D15D4E" w:rsidP="00937577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Episode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3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-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LGBT+: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sexuality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2"/>
              </w:rPr>
              <w:t>diversity</w:t>
            </w:r>
          </w:p>
          <w:p w14:paraId="68CB6D3A" w14:textId="77777777" w:rsidR="00D15D4E" w:rsidRPr="007919B1" w:rsidRDefault="00D15D4E" w:rsidP="00937577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ind w:right="78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Episode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4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-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Nudes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porn: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porn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awareness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 pitfalls of living in a digital world</w:t>
            </w:r>
          </w:p>
        </w:tc>
        <w:tc>
          <w:tcPr>
            <w:tcW w:w="5530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F2A25EE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Respectful</w:t>
            </w:r>
            <w:r w:rsidRPr="007919B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relationships,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including</w:t>
            </w:r>
            <w:r w:rsidRPr="007919B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friendships:</w:t>
            </w:r>
          </w:p>
          <w:p w14:paraId="6EFE0FD2" w14:textId="77777777" w:rsidR="00D15D4E" w:rsidRPr="007919B1" w:rsidRDefault="00D15D4E" w:rsidP="00320BA3">
            <w:pPr>
              <w:pStyle w:val="TableParagraph"/>
              <w:spacing w:before="60"/>
              <w:ind w:right="19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practical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steps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they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can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take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range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different contexts to improve or support respectful </w:t>
            </w:r>
            <w:r w:rsidRPr="007919B1">
              <w:rPr>
                <w:rFonts w:asciiTheme="minorHAnsi" w:hAnsiTheme="minorHAnsi" w:cstheme="minorHAnsi"/>
                <w:spacing w:val="-2"/>
              </w:rPr>
              <w:t>relationships</w:t>
            </w:r>
          </w:p>
          <w:p w14:paraId="23B1EEDD" w14:textId="77777777" w:rsidR="00D15D4E" w:rsidRPr="007919B1" w:rsidRDefault="00D15D4E" w:rsidP="00320BA3">
            <w:pPr>
              <w:pStyle w:val="TableParagraph"/>
              <w:spacing w:before="58"/>
              <w:ind w:right="8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that in school and in wider society they can expect to be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treated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with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respect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by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others,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that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turn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they should show due respect to others</w:t>
            </w:r>
          </w:p>
          <w:p w14:paraId="7C256C9F" w14:textId="77777777" w:rsidR="00D15D4E" w:rsidRPr="007919B1" w:rsidRDefault="00D15D4E" w:rsidP="00320BA3">
            <w:pPr>
              <w:pStyle w:val="TableParagraph"/>
              <w:spacing w:before="61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Online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and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media:</w:t>
            </w:r>
          </w:p>
          <w:p w14:paraId="42C515E2" w14:textId="77777777" w:rsidR="00D15D4E" w:rsidRPr="007919B1" w:rsidRDefault="00D15D4E" w:rsidP="00320BA3">
            <w:pPr>
              <w:pStyle w:val="TableParagraph"/>
              <w:spacing w:before="6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impact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viewing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harmful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2"/>
              </w:rPr>
              <w:t>content</w:t>
            </w:r>
          </w:p>
          <w:p w14:paraId="1DE55E56" w14:textId="77777777" w:rsidR="00D15D4E" w:rsidRPr="007919B1" w:rsidRDefault="00D15D4E" w:rsidP="00320BA3">
            <w:pPr>
              <w:pStyle w:val="TableParagraph"/>
              <w:spacing w:before="61"/>
              <w:ind w:right="19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that specifically sexually explicit material e.g. pornography presents a distorted picture of sexual behaviours, can damage the way people see themselves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relation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others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negatively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affect how they behave towards sexual partners</w:t>
            </w:r>
          </w:p>
          <w:p w14:paraId="0360DDEA" w14:textId="77777777" w:rsidR="00D15D4E" w:rsidRPr="007919B1" w:rsidRDefault="00D15D4E" w:rsidP="00320BA3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about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online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2"/>
              </w:rPr>
              <w:t>risks</w:t>
            </w:r>
          </w:p>
          <w:p w14:paraId="362E173A" w14:textId="77777777" w:rsidR="00D15D4E" w:rsidRPr="007919B1" w:rsidRDefault="00D15D4E" w:rsidP="00320BA3">
            <w:pPr>
              <w:pStyle w:val="TableParagraph"/>
              <w:spacing w:before="58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Intimate</w:t>
            </w:r>
            <w:r w:rsidRPr="007919B1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and</w:t>
            </w:r>
            <w:r w:rsidRPr="007919B1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sexual</w:t>
            </w:r>
            <w:r w:rsidRPr="007919B1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relationships,</w:t>
            </w:r>
            <w:r w:rsidRPr="007919B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including</w:t>
            </w:r>
            <w:r w:rsidRPr="007919B1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 xml:space="preserve">sexual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health:</w:t>
            </w:r>
          </w:p>
          <w:p w14:paraId="213DCEE9" w14:textId="77777777" w:rsidR="00D15D4E" w:rsidRPr="007919B1" w:rsidRDefault="00D15D4E" w:rsidP="00320BA3">
            <w:pPr>
              <w:pStyle w:val="TableParagraph"/>
              <w:spacing w:before="60"/>
              <w:ind w:right="165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different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sexually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transmitted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infections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(STIs) are transmitted, how risk can be reduced through safer sex (including through condom use) and the importance of and facts about testing</w:t>
            </w:r>
          </w:p>
        </w:tc>
      </w:tr>
    </w:tbl>
    <w:p w14:paraId="79911961" w14:textId="77777777" w:rsidR="00D15D4E" w:rsidRPr="007919B1" w:rsidRDefault="00D15D4E" w:rsidP="00D15D4E">
      <w:pPr>
        <w:rPr>
          <w:rFonts w:cstheme="minorHAnsi"/>
        </w:rPr>
        <w:sectPr w:rsidR="00D15D4E" w:rsidRPr="007919B1" w:rsidSect="00D15D4E">
          <w:pgSz w:w="16840" w:h="11910" w:orient="landscape"/>
          <w:pgMar w:top="1340" w:right="1240" w:bottom="280" w:left="1340" w:header="720" w:footer="720" w:gutter="0"/>
          <w:cols w:space="720"/>
        </w:sectPr>
      </w:pPr>
    </w:p>
    <w:p w14:paraId="4E8792E7" w14:textId="77777777" w:rsidR="00D15D4E" w:rsidRPr="007919B1" w:rsidRDefault="00D15D4E" w:rsidP="00D15D4E">
      <w:pPr>
        <w:spacing w:before="9"/>
        <w:rPr>
          <w:rFonts w:cstheme="minorHAnsi"/>
          <w:b/>
          <w:sz w:val="6"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982"/>
        <w:gridCol w:w="6397"/>
        <w:gridCol w:w="5530"/>
      </w:tblGrid>
      <w:tr w:rsidR="00D15D4E" w:rsidRPr="007919B1" w14:paraId="042F3766" w14:textId="77777777" w:rsidTr="00320BA3">
        <w:trPr>
          <w:trHeight w:val="873"/>
        </w:trPr>
        <w:tc>
          <w:tcPr>
            <w:tcW w:w="1016" w:type="dxa"/>
            <w:tcBorders>
              <w:top w:val="nil"/>
              <w:bottom w:val="nil"/>
              <w:right w:val="single" w:sz="4" w:space="0" w:color="F8F8F8"/>
            </w:tcBorders>
            <w:shd w:val="clear" w:color="auto" w:fill="12253E"/>
          </w:tcPr>
          <w:p w14:paraId="421B7AB7" w14:textId="77777777" w:rsidR="00D15D4E" w:rsidRPr="007919B1" w:rsidRDefault="00D15D4E" w:rsidP="00320BA3">
            <w:pPr>
              <w:pStyle w:val="TableParagraph"/>
              <w:ind w:right="16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GROUP</w:t>
            </w:r>
          </w:p>
        </w:tc>
        <w:tc>
          <w:tcPr>
            <w:tcW w:w="982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333F8D4E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UNIT</w:t>
            </w:r>
          </w:p>
        </w:tc>
        <w:tc>
          <w:tcPr>
            <w:tcW w:w="6397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281CC679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TOPIC/THEME:</w:t>
            </w:r>
            <w:r w:rsidRPr="007919B1">
              <w:rPr>
                <w:rFonts w:asciiTheme="minorHAnsi" w:hAnsiTheme="minorHAnsi" w:cstheme="minorHAnsi"/>
                <w:color w:val="F8F8F8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LEARNING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OUTCOMES</w:t>
            </w:r>
          </w:p>
        </w:tc>
        <w:tc>
          <w:tcPr>
            <w:tcW w:w="5530" w:type="dxa"/>
            <w:tcBorders>
              <w:top w:val="nil"/>
              <w:left w:val="single" w:sz="4" w:space="0" w:color="F8F8F8"/>
              <w:bottom w:val="nil"/>
            </w:tcBorders>
            <w:shd w:val="clear" w:color="auto" w:fill="12253E"/>
          </w:tcPr>
          <w:p w14:paraId="72F6E154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DFE</w:t>
            </w:r>
            <w:r w:rsidRPr="007919B1">
              <w:rPr>
                <w:rFonts w:asciiTheme="minorHAnsi" w:hAnsiTheme="minorHAnsi" w:cstheme="minorHAnsi"/>
                <w:color w:val="F8F8F8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STATUTORY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GUIDANCE:</w:t>
            </w:r>
            <w:r w:rsidRPr="007919B1">
              <w:rPr>
                <w:rFonts w:asciiTheme="minorHAnsi" w:hAnsiTheme="minorHAnsi" w:cstheme="minorHAnsi"/>
                <w:color w:val="F8F8F8"/>
                <w:spacing w:val="-10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WHAT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PUPILS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 xml:space="preserve">SHOULD </w:t>
            </w: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KNOW</w:t>
            </w:r>
          </w:p>
        </w:tc>
      </w:tr>
      <w:tr w:rsidR="00D15D4E" w:rsidRPr="007919B1" w14:paraId="7DD0A905" w14:textId="77777777" w:rsidTr="00320BA3">
        <w:trPr>
          <w:trHeight w:val="2681"/>
        </w:trPr>
        <w:tc>
          <w:tcPr>
            <w:tcW w:w="1016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26CFC7A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spacing w:val="-5"/>
              </w:rPr>
              <w:t>11</w:t>
            </w:r>
          </w:p>
          <w:p w14:paraId="6274FEA3" w14:textId="760FE5D3" w:rsidR="00D15D4E" w:rsidRPr="007919B1" w:rsidRDefault="00D15D4E" w:rsidP="00320BA3">
            <w:pPr>
              <w:pStyle w:val="TableParagraph"/>
              <w:spacing w:before="58"/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D59A315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Unit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6397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2D23DBD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Toxic</w:t>
            </w:r>
            <w:r w:rsidRPr="007919B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masculinity:</w:t>
            </w:r>
          </w:p>
          <w:p w14:paraId="46973EB9" w14:textId="77777777" w:rsidR="00D15D4E" w:rsidRPr="007919B1" w:rsidRDefault="00D15D4E" w:rsidP="00937577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spacing w:before="58" w:line="529" w:lineRule="exact"/>
              <w:ind w:left="274" w:hanging="16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define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term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toxic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masculinity</w:t>
            </w:r>
          </w:p>
          <w:p w14:paraId="334E087D" w14:textId="77777777" w:rsidR="00D15D4E" w:rsidRPr="007919B1" w:rsidRDefault="00D15D4E" w:rsidP="00937577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spacing w:before="36" w:line="208" w:lineRule="auto"/>
              <w:ind w:right="656" w:firstLine="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explore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where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toxic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masculinity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comes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from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 damaging it can be to men and women</w:t>
            </w:r>
          </w:p>
          <w:p w14:paraId="53A86F9D" w14:textId="77777777" w:rsidR="00D15D4E" w:rsidRPr="007919B1" w:rsidRDefault="00D15D4E" w:rsidP="00937577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spacing w:before="67" w:line="206" w:lineRule="auto"/>
              <w:ind w:right="437" w:firstLine="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evaluate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what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good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man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develop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these </w:t>
            </w:r>
            <w:r w:rsidRPr="007919B1">
              <w:rPr>
                <w:rFonts w:asciiTheme="minorHAnsi" w:hAnsiTheme="minorHAnsi" w:cstheme="minorHAnsi"/>
                <w:spacing w:val="-2"/>
              </w:rPr>
              <w:t>traits</w:t>
            </w:r>
          </w:p>
        </w:tc>
        <w:tc>
          <w:tcPr>
            <w:tcW w:w="5530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7FCEA975" w14:textId="77777777" w:rsidR="00D15D4E" w:rsidRPr="007919B1" w:rsidRDefault="00D15D4E" w:rsidP="00320BA3">
            <w:pPr>
              <w:pStyle w:val="TableParagraph"/>
              <w:spacing w:before="113"/>
              <w:jc w:val="both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Respectful</w:t>
            </w:r>
            <w:r w:rsidRPr="007919B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relationships,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including</w:t>
            </w:r>
            <w:r w:rsidRPr="007919B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friendships:</w:t>
            </w:r>
          </w:p>
          <w:p w14:paraId="3647DC06" w14:textId="77777777" w:rsidR="00D15D4E" w:rsidRPr="007919B1" w:rsidRDefault="00D15D4E" w:rsidP="00320BA3">
            <w:pPr>
              <w:pStyle w:val="TableParagraph"/>
              <w:spacing w:before="60"/>
              <w:ind w:right="97"/>
              <w:jc w:val="bot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How stereotypes, in particular stereotypes based on sex, gender, race, religion, sexual orientation or disability, can cause damage (e.g. how they might </w:t>
            </w:r>
            <w:proofErr w:type="spellStart"/>
            <w:r w:rsidRPr="007919B1">
              <w:rPr>
                <w:rFonts w:asciiTheme="minorHAnsi" w:hAnsiTheme="minorHAnsi" w:cstheme="minorHAnsi"/>
              </w:rPr>
              <w:t>normalise</w:t>
            </w:r>
            <w:proofErr w:type="spellEnd"/>
            <w:r w:rsidRPr="007919B1">
              <w:rPr>
                <w:rFonts w:asciiTheme="minorHAnsi" w:hAnsiTheme="minorHAnsi" w:cstheme="minorHAnsi"/>
              </w:rPr>
              <w:t xml:space="preserve"> non-consensual behaviour or encourage </w:t>
            </w:r>
            <w:r w:rsidRPr="007919B1">
              <w:rPr>
                <w:rFonts w:asciiTheme="minorHAnsi" w:hAnsiTheme="minorHAnsi" w:cstheme="minorHAnsi"/>
                <w:spacing w:val="-2"/>
              </w:rPr>
              <w:t>prejudice)</w:t>
            </w:r>
          </w:p>
        </w:tc>
      </w:tr>
      <w:tr w:rsidR="00D15D4E" w:rsidRPr="007919B1" w14:paraId="47DC727A" w14:textId="77777777" w:rsidTr="00320BA3">
        <w:trPr>
          <w:trHeight w:val="3806"/>
        </w:trPr>
        <w:tc>
          <w:tcPr>
            <w:tcW w:w="1016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8F112A9" w14:textId="77777777" w:rsidR="00D15D4E" w:rsidRPr="007919B1" w:rsidRDefault="00D15D4E" w:rsidP="00320BA3">
            <w:pPr>
              <w:pStyle w:val="TableParagraph"/>
              <w:spacing w:before="112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spacing w:val="-5"/>
              </w:rPr>
              <w:t>11</w:t>
            </w:r>
          </w:p>
          <w:p w14:paraId="1B71EECE" w14:textId="7FF18535" w:rsidR="00D15D4E" w:rsidRPr="007919B1" w:rsidRDefault="00D15D4E" w:rsidP="00320BA3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7CE30DC7" w14:textId="77777777" w:rsidR="00D15D4E" w:rsidRPr="007919B1" w:rsidRDefault="00D15D4E" w:rsidP="00320BA3">
            <w:pPr>
              <w:pStyle w:val="TableParagraph"/>
              <w:spacing w:before="112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Unit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6397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D948D4C" w14:textId="77777777" w:rsidR="00D15D4E" w:rsidRPr="007919B1" w:rsidRDefault="00D15D4E" w:rsidP="00320BA3">
            <w:pPr>
              <w:pStyle w:val="TableParagraph"/>
              <w:spacing w:before="112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Revenge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porn</w:t>
            </w:r>
            <w:r w:rsidRPr="007919B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and</w:t>
            </w:r>
            <w:r w:rsidRPr="007919B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upskirting:</w:t>
            </w:r>
          </w:p>
          <w:p w14:paraId="36FD55C8" w14:textId="77777777" w:rsidR="00D15D4E" w:rsidRPr="007919B1" w:rsidRDefault="00D15D4E" w:rsidP="00937577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spacing w:before="22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Know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what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is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meant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by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revenge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porn</w:t>
            </w:r>
            <w:r w:rsidRPr="007919B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upskirting</w:t>
            </w:r>
          </w:p>
          <w:p w14:paraId="2FD0A3D6" w14:textId="77777777" w:rsidR="00D15D4E" w:rsidRPr="007919B1" w:rsidRDefault="00D15D4E" w:rsidP="00937577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spacing w:before="24" w:line="259" w:lineRule="auto"/>
              <w:ind w:right="20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Correctly identify what to do to prevent revenge porn and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what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do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if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you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become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victim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revenge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porn or upskirting.</w:t>
            </w:r>
          </w:p>
          <w:p w14:paraId="722A1BD6" w14:textId="77777777" w:rsidR="00D15D4E" w:rsidRPr="007919B1" w:rsidRDefault="00D15D4E" w:rsidP="00937577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spacing w:before="0" w:line="259" w:lineRule="auto"/>
              <w:ind w:right="662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Describe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gramStart"/>
            <w:r w:rsidRPr="007919B1">
              <w:rPr>
                <w:rFonts w:asciiTheme="minorHAnsi" w:hAnsiTheme="minorHAnsi" w:cstheme="minorHAnsi"/>
              </w:rPr>
              <w:t>long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short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term</w:t>
            </w:r>
            <w:proofErr w:type="gramEnd"/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consequences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 sharing intimate images with partners or friends.</w:t>
            </w:r>
          </w:p>
          <w:p w14:paraId="547ACB70" w14:textId="77777777" w:rsidR="00D15D4E" w:rsidRPr="007919B1" w:rsidRDefault="00D15D4E" w:rsidP="00937577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spacing w:before="0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Explain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law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regarding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revenge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porn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2"/>
              </w:rPr>
              <w:t>upskirting</w:t>
            </w:r>
          </w:p>
          <w:p w14:paraId="05DB7AB5" w14:textId="77777777" w:rsidR="00D15D4E" w:rsidRPr="007919B1" w:rsidRDefault="00D15D4E" w:rsidP="00937577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spacing w:before="22"/>
              <w:ind w:left="826" w:hanging="35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BBC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Documentary;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Zara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McDermott: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Revenge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4"/>
              </w:rPr>
              <w:t>Porn</w:t>
            </w:r>
          </w:p>
        </w:tc>
        <w:tc>
          <w:tcPr>
            <w:tcW w:w="5530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4FFF1E43" w14:textId="77777777" w:rsidR="00D15D4E" w:rsidRPr="007919B1" w:rsidRDefault="00D15D4E" w:rsidP="00320BA3">
            <w:pPr>
              <w:pStyle w:val="TableParagraph"/>
              <w:spacing w:before="112" w:line="264" w:lineRule="auto"/>
              <w:ind w:right="48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b/>
              </w:rPr>
              <w:t xml:space="preserve">Respectful relationships, including friendships: </w:t>
            </w:r>
            <w:r w:rsidRPr="007919B1">
              <w:rPr>
                <w:rFonts w:asciiTheme="minorHAnsi" w:hAnsiTheme="minorHAnsi" w:cstheme="minorHAnsi"/>
              </w:rPr>
              <w:t>what constitutes sexual harassment and sexual violence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why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these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are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always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unacceptable</w:t>
            </w:r>
          </w:p>
          <w:p w14:paraId="0938C623" w14:textId="77777777" w:rsidR="00D15D4E" w:rsidRPr="007919B1" w:rsidRDefault="00D15D4E" w:rsidP="00320BA3">
            <w:pPr>
              <w:pStyle w:val="TableParagraph"/>
              <w:spacing w:before="31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Being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safe:</w:t>
            </w:r>
          </w:p>
          <w:p w14:paraId="6215DF5D" w14:textId="77777777" w:rsidR="00D15D4E" w:rsidRPr="007919B1" w:rsidRDefault="00D15D4E" w:rsidP="00320BA3">
            <w:pPr>
              <w:pStyle w:val="TableParagraph"/>
              <w:spacing w:before="60"/>
              <w:ind w:right="8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the concepts of, and laws relating to, sexual consent 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harassment,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these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can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affect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current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 future relationships</w:t>
            </w:r>
          </w:p>
          <w:p w14:paraId="7C26EAE4" w14:textId="77777777" w:rsidR="00D15D4E" w:rsidRPr="007919B1" w:rsidRDefault="00D15D4E" w:rsidP="00320BA3">
            <w:pPr>
              <w:pStyle w:val="TableParagraph"/>
              <w:spacing w:before="61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Online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and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media:</w:t>
            </w:r>
          </w:p>
          <w:p w14:paraId="7C0E338C" w14:textId="77777777" w:rsidR="00D15D4E" w:rsidRPr="007919B1" w:rsidRDefault="00D15D4E" w:rsidP="00320BA3">
            <w:pPr>
              <w:pStyle w:val="TableParagraph"/>
              <w:spacing w:before="6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not to provide material to others that they would not want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shared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further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not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share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personal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material which is sent to them</w:t>
            </w:r>
          </w:p>
        </w:tc>
      </w:tr>
    </w:tbl>
    <w:p w14:paraId="6F208C75" w14:textId="77777777" w:rsidR="00D15D4E" w:rsidRPr="007919B1" w:rsidRDefault="00D15D4E" w:rsidP="00D15D4E">
      <w:pPr>
        <w:rPr>
          <w:rFonts w:cstheme="minorHAnsi"/>
        </w:rPr>
        <w:sectPr w:rsidR="00D15D4E" w:rsidRPr="007919B1" w:rsidSect="00D15D4E">
          <w:pgSz w:w="16840" w:h="11910" w:orient="landscape"/>
          <w:pgMar w:top="1340" w:right="1240" w:bottom="280" w:left="1340" w:header="720" w:footer="720" w:gutter="0"/>
          <w:cols w:space="720"/>
        </w:sectPr>
      </w:pPr>
    </w:p>
    <w:p w14:paraId="4EB9520C" w14:textId="77777777" w:rsidR="00D15D4E" w:rsidRPr="007919B1" w:rsidRDefault="00D15D4E" w:rsidP="00D15D4E">
      <w:pPr>
        <w:spacing w:before="9"/>
        <w:rPr>
          <w:rFonts w:cstheme="minorHAnsi"/>
          <w:b/>
          <w:sz w:val="6"/>
        </w:rPr>
      </w:pPr>
    </w:p>
    <w:tbl>
      <w:tblPr>
        <w:tblW w:w="0" w:type="auto"/>
        <w:tblInd w:w="217" w:type="dxa"/>
        <w:tblBorders>
          <w:top w:val="single" w:sz="4" w:space="0" w:color="12253E"/>
          <w:left w:val="single" w:sz="4" w:space="0" w:color="12253E"/>
          <w:bottom w:val="single" w:sz="4" w:space="0" w:color="12253E"/>
          <w:right w:val="single" w:sz="4" w:space="0" w:color="12253E"/>
          <w:insideH w:val="single" w:sz="4" w:space="0" w:color="12253E"/>
          <w:insideV w:val="single" w:sz="4" w:space="0" w:color="1225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982"/>
        <w:gridCol w:w="6397"/>
        <w:gridCol w:w="5530"/>
      </w:tblGrid>
      <w:tr w:rsidR="00D15D4E" w:rsidRPr="007919B1" w14:paraId="6EC69779" w14:textId="77777777" w:rsidTr="00320BA3">
        <w:trPr>
          <w:trHeight w:val="873"/>
        </w:trPr>
        <w:tc>
          <w:tcPr>
            <w:tcW w:w="1016" w:type="dxa"/>
            <w:tcBorders>
              <w:top w:val="nil"/>
              <w:bottom w:val="nil"/>
              <w:right w:val="single" w:sz="4" w:space="0" w:color="F8F8F8"/>
            </w:tcBorders>
            <w:shd w:val="clear" w:color="auto" w:fill="12253E"/>
          </w:tcPr>
          <w:p w14:paraId="368D85C7" w14:textId="77777777" w:rsidR="00D15D4E" w:rsidRPr="007919B1" w:rsidRDefault="00D15D4E" w:rsidP="00320BA3">
            <w:pPr>
              <w:pStyle w:val="TableParagraph"/>
              <w:ind w:right="16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GROUP</w:t>
            </w:r>
          </w:p>
        </w:tc>
        <w:tc>
          <w:tcPr>
            <w:tcW w:w="982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6E5200F3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UNIT</w:t>
            </w:r>
          </w:p>
        </w:tc>
        <w:tc>
          <w:tcPr>
            <w:tcW w:w="6397" w:type="dxa"/>
            <w:tcBorders>
              <w:top w:val="nil"/>
              <w:left w:val="single" w:sz="4" w:space="0" w:color="F8F8F8"/>
              <w:bottom w:val="nil"/>
              <w:right w:val="single" w:sz="4" w:space="0" w:color="F8F8F8"/>
            </w:tcBorders>
            <w:shd w:val="clear" w:color="auto" w:fill="12253E"/>
          </w:tcPr>
          <w:p w14:paraId="5AFB6C6D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TOPIC/THEME:</w:t>
            </w:r>
            <w:r w:rsidRPr="007919B1">
              <w:rPr>
                <w:rFonts w:asciiTheme="minorHAnsi" w:hAnsiTheme="minorHAnsi" w:cstheme="minorHAnsi"/>
                <w:color w:val="F8F8F8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LEARNING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  <w:spacing w:val="-2"/>
              </w:rPr>
              <w:t>OUTCOMES</w:t>
            </w:r>
          </w:p>
        </w:tc>
        <w:tc>
          <w:tcPr>
            <w:tcW w:w="5530" w:type="dxa"/>
            <w:tcBorders>
              <w:top w:val="nil"/>
              <w:left w:val="single" w:sz="4" w:space="0" w:color="F8F8F8"/>
              <w:bottom w:val="nil"/>
            </w:tcBorders>
            <w:shd w:val="clear" w:color="auto" w:fill="12253E"/>
          </w:tcPr>
          <w:p w14:paraId="7A7B7F11" w14:textId="77777777" w:rsidR="00D15D4E" w:rsidRPr="007919B1" w:rsidRDefault="00D15D4E" w:rsidP="00320BA3">
            <w:pPr>
              <w:pStyle w:val="TableParagraph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color w:val="F8F8F8"/>
              </w:rPr>
              <w:t>DFE</w:t>
            </w:r>
            <w:r w:rsidRPr="007919B1">
              <w:rPr>
                <w:rFonts w:asciiTheme="minorHAnsi" w:hAnsiTheme="minorHAnsi" w:cstheme="minorHAnsi"/>
                <w:color w:val="F8F8F8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STATUTORY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GUIDANCE:</w:t>
            </w:r>
            <w:r w:rsidRPr="007919B1">
              <w:rPr>
                <w:rFonts w:asciiTheme="minorHAnsi" w:hAnsiTheme="minorHAnsi" w:cstheme="minorHAnsi"/>
                <w:color w:val="F8F8F8"/>
                <w:spacing w:val="-10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WHAT</w:t>
            </w:r>
            <w:r w:rsidRPr="007919B1">
              <w:rPr>
                <w:rFonts w:asciiTheme="minorHAnsi" w:hAnsiTheme="minorHAnsi" w:cstheme="minorHAnsi"/>
                <w:color w:val="F8F8F8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>PUPILS</w:t>
            </w:r>
            <w:r w:rsidRPr="007919B1">
              <w:rPr>
                <w:rFonts w:asciiTheme="minorHAnsi" w:hAnsiTheme="minorHAnsi" w:cstheme="minorHAnsi"/>
                <w:color w:val="F8F8F8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  <w:color w:val="F8F8F8"/>
              </w:rPr>
              <w:t xml:space="preserve">SHOULD </w:t>
            </w:r>
            <w:r w:rsidRPr="007919B1">
              <w:rPr>
                <w:rFonts w:asciiTheme="minorHAnsi" w:hAnsiTheme="minorHAnsi" w:cstheme="minorHAnsi"/>
                <w:color w:val="F8F8F8"/>
                <w:spacing w:val="-4"/>
              </w:rPr>
              <w:t>KNOW</w:t>
            </w:r>
          </w:p>
        </w:tc>
      </w:tr>
      <w:tr w:rsidR="00D15D4E" w:rsidRPr="007919B1" w14:paraId="56AB4511" w14:textId="77777777" w:rsidTr="00320BA3">
        <w:trPr>
          <w:trHeight w:val="4452"/>
        </w:trPr>
        <w:tc>
          <w:tcPr>
            <w:tcW w:w="1016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3ADF72A" w14:textId="77777777" w:rsidR="00D15D4E" w:rsidRPr="007919B1" w:rsidRDefault="00D15D4E" w:rsidP="00320BA3">
            <w:pPr>
              <w:pStyle w:val="TableParagraph"/>
              <w:spacing w:before="113"/>
              <w:ind w:left="0" w:right="64"/>
              <w:jc w:val="center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spacing w:val="-5"/>
              </w:rPr>
              <w:t>11</w:t>
            </w:r>
          </w:p>
        </w:tc>
        <w:tc>
          <w:tcPr>
            <w:tcW w:w="982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53EFE9FD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Unit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6397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5F05FAF" w14:textId="77777777" w:rsidR="00D15D4E" w:rsidRPr="007919B1" w:rsidRDefault="00D15D4E" w:rsidP="00320BA3">
            <w:pPr>
              <w:pStyle w:val="TableParagraph"/>
              <w:spacing w:before="113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Harassment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and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stalking:</w:t>
            </w:r>
          </w:p>
          <w:p w14:paraId="61938F12" w14:textId="77777777" w:rsidR="00D15D4E" w:rsidRPr="007919B1" w:rsidRDefault="00D15D4E" w:rsidP="00937577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before="21" w:line="259" w:lineRule="auto"/>
              <w:ind w:right="231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Describe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what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constitutes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stalking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harassment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and what can happen if people don’t take reports of this </w:t>
            </w:r>
            <w:r w:rsidRPr="007919B1">
              <w:rPr>
                <w:rFonts w:asciiTheme="minorHAnsi" w:hAnsiTheme="minorHAnsi" w:cstheme="minorHAnsi"/>
                <w:spacing w:val="-2"/>
              </w:rPr>
              <w:t>seriously.</w:t>
            </w:r>
          </w:p>
          <w:p w14:paraId="74E47EDA" w14:textId="77777777" w:rsidR="00D15D4E" w:rsidRPr="007919B1" w:rsidRDefault="00D15D4E" w:rsidP="00937577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before="0" w:line="259" w:lineRule="auto"/>
              <w:ind w:right="271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Explain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victims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are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targeted,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abuse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they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suffer and correctly identify different types of abuse.</w:t>
            </w:r>
          </w:p>
          <w:p w14:paraId="7CE35ED0" w14:textId="77777777" w:rsidR="00D15D4E" w:rsidRPr="007919B1" w:rsidRDefault="00D15D4E" w:rsidP="00937577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before="0" w:line="259" w:lineRule="auto"/>
              <w:ind w:right="416"/>
              <w:rPr>
                <w:rFonts w:asciiTheme="minorHAnsi" w:hAnsiTheme="minorHAnsi" w:cstheme="minorHAnsi"/>
              </w:rPr>
            </w:pPr>
            <w:proofErr w:type="spellStart"/>
            <w:r w:rsidRPr="007919B1">
              <w:rPr>
                <w:rFonts w:asciiTheme="minorHAnsi" w:hAnsiTheme="minorHAnsi" w:cstheme="minorHAnsi"/>
              </w:rPr>
              <w:t>Analyse</w:t>
            </w:r>
            <w:proofErr w:type="spellEnd"/>
            <w:r w:rsidRPr="007919B1">
              <w:rPr>
                <w:rFonts w:asciiTheme="minorHAnsi" w:hAnsiTheme="minorHAnsi" w:cstheme="minorHAnsi"/>
              </w:rPr>
              <w:t xml:space="preserve"> why some people don’t take stalking and harassment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seriously,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or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feel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it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is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more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of</w:t>
            </w:r>
            <w:r w:rsidRPr="0079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issue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for </w:t>
            </w:r>
            <w:r w:rsidRPr="007919B1">
              <w:rPr>
                <w:rFonts w:asciiTheme="minorHAnsi" w:hAnsiTheme="minorHAnsi" w:cstheme="minorHAnsi"/>
                <w:spacing w:val="-2"/>
              </w:rPr>
              <w:t>celebrities.</w:t>
            </w:r>
          </w:p>
          <w:p w14:paraId="39B947E0" w14:textId="77777777" w:rsidR="00D15D4E" w:rsidRPr="007919B1" w:rsidRDefault="00D15D4E" w:rsidP="00937577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before="0" w:line="256" w:lineRule="auto"/>
              <w:ind w:right="745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Explain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law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protects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us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from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stalking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and </w:t>
            </w:r>
            <w:r w:rsidRPr="007919B1">
              <w:rPr>
                <w:rFonts w:asciiTheme="minorHAnsi" w:hAnsiTheme="minorHAnsi" w:cstheme="minorHAnsi"/>
                <w:spacing w:val="-2"/>
              </w:rPr>
              <w:t>harassment.</w:t>
            </w:r>
          </w:p>
          <w:p w14:paraId="14072F06" w14:textId="77777777" w:rsidR="00D15D4E" w:rsidRPr="007919B1" w:rsidRDefault="00D15D4E" w:rsidP="00937577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before="5" w:line="259" w:lineRule="auto"/>
              <w:ind w:right="49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Panorama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documentary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–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Online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abuse: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why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do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you hate me?</w:t>
            </w:r>
          </w:p>
        </w:tc>
        <w:tc>
          <w:tcPr>
            <w:tcW w:w="5530" w:type="dxa"/>
            <w:tcBorders>
              <w:top w:val="nil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72A3BA11" w14:textId="77777777" w:rsidR="00D15D4E" w:rsidRPr="007919B1" w:rsidRDefault="00D15D4E" w:rsidP="00320BA3">
            <w:pPr>
              <w:pStyle w:val="TableParagraph"/>
              <w:spacing w:before="55" w:line="350" w:lineRule="atLeast"/>
              <w:ind w:right="48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  <w:b/>
              </w:rPr>
              <w:t>Respectful</w:t>
            </w:r>
            <w:r w:rsidRPr="007919B1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relationships,</w:t>
            </w:r>
            <w:r w:rsidRPr="007919B1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>including</w:t>
            </w:r>
            <w:r w:rsidRPr="007919B1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</w:rPr>
              <w:t xml:space="preserve">friendships: </w:t>
            </w:r>
            <w:r w:rsidRPr="007919B1">
              <w:rPr>
                <w:rFonts w:asciiTheme="minorHAnsi" w:hAnsiTheme="minorHAnsi" w:cstheme="minorHAnsi"/>
              </w:rPr>
              <w:t>about different types of bullying (including</w:t>
            </w:r>
          </w:p>
          <w:p w14:paraId="0E26038F" w14:textId="77777777" w:rsidR="00D15D4E" w:rsidRPr="007919B1" w:rsidRDefault="00D15D4E" w:rsidP="00320BA3">
            <w:pPr>
              <w:pStyle w:val="TableParagraph"/>
              <w:spacing w:before="1"/>
              <w:ind w:right="86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cyberbullying), the impact of bullying, responsibilities of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bystanders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report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bullying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where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to get help</w:t>
            </w:r>
          </w:p>
          <w:p w14:paraId="63632F48" w14:textId="77777777" w:rsidR="00D15D4E" w:rsidRPr="007919B1" w:rsidRDefault="00D15D4E" w:rsidP="00320BA3">
            <w:pPr>
              <w:pStyle w:val="TableParagraph"/>
              <w:spacing w:before="61"/>
              <w:ind w:right="19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what constitutes sexual harassment and sexual violence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why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these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are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always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unacceptable</w:t>
            </w:r>
          </w:p>
          <w:p w14:paraId="6F19CF0B" w14:textId="77777777" w:rsidR="00D15D4E" w:rsidRPr="007919B1" w:rsidRDefault="00D15D4E" w:rsidP="00320BA3">
            <w:pPr>
              <w:pStyle w:val="TableParagraph"/>
              <w:spacing w:before="60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Being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safe:</w:t>
            </w:r>
          </w:p>
          <w:p w14:paraId="4C28DCCB" w14:textId="77777777" w:rsidR="00D15D4E" w:rsidRPr="007919B1" w:rsidRDefault="00D15D4E" w:rsidP="00320BA3">
            <w:pPr>
              <w:pStyle w:val="TableParagraph"/>
              <w:spacing w:before="61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the concepts of, and laws relating to, sexual consent, abuse,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coercion,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harassment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these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can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affect current and future relationships</w:t>
            </w:r>
          </w:p>
        </w:tc>
      </w:tr>
      <w:tr w:rsidR="00D15D4E" w:rsidRPr="007919B1" w14:paraId="573428B7" w14:textId="77777777" w:rsidTr="00320BA3">
        <w:trPr>
          <w:trHeight w:val="1516"/>
        </w:trPr>
        <w:tc>
          <w:tcPr>
            <w:tcW w:w="1016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0385778B" w14:textId="77777777" w:rsidR="00D15D4E" w:rsidRPr="007919B1" w:rsidRDefault="00D15D4E" w:rsidP="00320BA3">
            <w:pPr>
              <w:pStyle w:val="TableParagraph"/>
              <w:spacing w:before="110"/>
              <w:ind w:left="0" w:right="64"/>
              <w:jc w:val="center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 xml:space="preserve">Year </w:t>
            </w:r>
            <w:r w:rsidRPr="007919B1">
              <w:rPr>
                <w:rFonts w:asciiTheme="minorHAnsi" w:hAnsiTheme="minorHAnsi" w:cstheme="minorHAnsi"/>
                <w:spacing w:val="-5"/>
              </w:rPr>
              <w:t>11</w:t>
            </w:r>
          </w:p>
        </w:tc>
        <w:tc>
          <w:tcPr>
            <w:tcW w:w="982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3247C539" w14:textId="77777777" w:rsidR="00D15D4E" w:rsidRPr="007919B1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Unit</w:t>
            </w:r>
            <w:r w:rsidRPr="0079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919B1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6397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0665D841" w14:textId="77777777" w:rsidR="00D15D4E" w:rsidRPr="007919B1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Rape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 xml:space="preserve"> Culture:</w:t>
            </w:r>
          </w:p>
          <w:p w14:paraId="0C25E01A" w14:textId="77777777" w:rsidR="00D15D4E" w:rsidRPr="007919B1" w:rsidRDefault="00D15D4E" w:rsidP="00937577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spacing w:before="24" w:line="259" w:lineRule="auto"/>
              <w:ind w:right="229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BBC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documentary</w:t>
            </w:r>
            <w:r w:rsidRPr="0079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–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Zara</w:t>
            </w:r>
            <w:r w:rsidRPr="007919B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McDermott: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Uncovering</w:t>
            </w:r>
            <w:r w:rsidRPr="007919B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 xml:space="preserve">Rape </w:t>
            </w:r>
            <w:r w:rsidRPr="007919B1">
              <w:rPr>
                <w:rFonts w:asciiTheme="minorHAnsi" w:hAnsiTheme="minorHAnsi" w:cstheme="minorHAnsi"/>
                <w:spacing w:val="-2"/>
              </w:rPr>
              <w:t>Culture</w:t>
            </w:r>
          </w:p>
        </w:tc>
        <w:tc>
          <w:tcPr>
            <w:tcW w:w="5530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14:paraId="2412F88C" w14:textId="77777777" w:rsidR="00D15D4E" w:rsidRPr="007919B1" w:rsidRDefault="00D15D4E" w:rsidP="00320BA3">
            <w:pPr>
              <w:pStyle w:val="TableParagraph"/>
              <w:spacing w:before="110"/>
              <w:rPr>
                <w:rFonts w:asciiTheme="minorHAnsi" w:hAnsiTheme="minorHAnsi" w:cstheme="minorHAnsi"/>
                <w:b/>
              </w:rPr>
            </w:pPr>
            <w:r w:rsidRPr="007919B1">
              <w:rPr>
                <w:rFonts w:asciiTheme="minorHAnsi" w:hAnsiTheme="minorHAnsi" w:cstheme="minorHAnsi"/>
                <w:b/>
              </w:rPr>
              <w:t>Being</w:t>
            </w:r>
            <w:r w:rsidRPr="007919B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  <w:b/>
                <w:spacing w:val="-2"/>
              </w:rPr>
              <w:t>safe:</w:t>
            </w:r>
          </w:p>
          <w:p w14:paraId="06D5E80F" w14:textId="77777777" w:rsidR="00D15D4E" w:rsidRPr="007919B1" w:rsidRDefault="00D15D4E" w:rsidP="00320BA3">
            <w:pPr>
              <w:pStyle w:val="TableParagraph"/>
              <w:spacing w:before="60"/>
              <w:ind w:right="197"/>
              <w:rPr>
                <w:rFonts w:asciiTheme="minorHAnsi" w:hAnsiTheme="minorHAnsi" w:cstheme="minorHAnsi"/>
              </w:rPr>
            </w:pPr>
            <w:r w:rsidRPr="007919B1">
              <w:rPr>
                <w:rFonts w:asciiTheme="minorHAnsi" w:hAnsiTheme="minorHAnsi" w:cstheme="minorHAnsi"/>
              </w:rPr>
              <w:t>The concepts of, and laws relating to coercion, harassment,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rape,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and</w:t>
            </w:r>
            <w:r w:rsidRPr="007919B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how</w:t>
            </w:r>
            <w:r w:rsidRPr="007919B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these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can</w:t>
            </w:r>
            <w:r w:rsidRPr="007919B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affect</w:t>
            </w:r>
            <w:r w:rsidRPr="007919B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919B1">
              <w:rPr>
                <w:rFonts w:asciiTheme="minorHAnsi" w:hAnsiTheme="minorHAnsi" w:cstheme="minorHAnsi"/>
              </w:rPr>
              <w:t>current and future relationships</w:t>
            </w:r>
          </w:p>
        </w:tc>
      </w:tr>
    </w:tbl>
    <w:p w14:paraId="1DB15D0C" w14:textId="36ED21CC" w:rsidR="005714C0" w:rsidRPr="007919B1" w:rsidRDefault="005714C0" w:rsidP="005714C0">
      <w:pPr>
        <w:rPr>
          <w:rFonts w:cstheme="minorHAnsi"/>
        </w:rPr>
      </w:pPr>
    </w:p>
    <w:sectPr w:rsidR="005714C0" w:rsidRPr="007919B1" w:rsidSect="00D15D4E">
      <w:pgSz w:w="16838" w:h="11906" w:orient="landscape"/>
      <w:pgMar w:top="720" w:right="720" w:bottom="720" w:left="720" w:header="709" w:footer="709" w:gutter="0"/>
      <w:pgBorders w:offsetFrom="page">
        <w:top w:val="single" w:sz="18" w:space="24" w:color="2E74B5" w:themeColor="accent1" w:themeShade="BF"/>
        <w:left w:val="single" w:sz="18" w:space="24" w:color="2E74B5" w:themeColor="accent1" w:themeShade="BF"/>
        <w:bottom w:val="single" w:sz="18" w:space="24" w:color="2E74B5" w:themeColor="accent1" w:themeShade="BF"/>
        <w:right w:val="single" w:sz="18" w:space="24" w:color="2E74B5" w:themeColor="accent1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55D19" w14:textId="77777777" w:rsidR="00241FFF" w:rsidRDefault="00241FFF" w:rsidP="00473558">
      <w:pPr>
        <w:spacing w:after="0" w:line="240" w:lineRule="auto"/>
      </w:pPr>
      <w:r>
        <w:separator/>
      </w:r>
    </w:p>
  </w:endnote>
  <w:endnote w:type="continuationSeparator" w:id="0">
    <w:p w14:paraId="5EB9E39C" w14:textId="77777777" w:rsidR="00241FFF" w:rsidRDefault="00241FFF" w:rsidP="0047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A095" w14:textId="77777777" w:rsidR="0044239E" w:rsidRDefault="004423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F3A0" w14:textId="7939F2DE" w:rsidR="004A7D3B" w:rsidRDefault="004A7D3B" w:rsidP="00807AD2">
    <w:pPr>
      <w:pStyle w:val="Footer"/>
      <w:tabs>
        <w:tab w:val="right" w:pos="10204"/>
      </w:tabs>
    </w:pPr>
    <w:r>
      <w:t xml:space="preserve">Ted Wragg Trust – </w:t>
    </w:r>
    <w:permStart w:id="1574505351" w:edGrp="everyone"/>
    <w:sdt>
      <w:sdtPr>
        <w:id w:val="1107626578"/>
        <w:placeholder>
          <w:docPart w:val="DefaultPlaceholder_-1854013440"/>
        </w:placeholder>
      </w:sdtPr>
      <w:sdtEndPr/>
      <w:sdtContent>
        <w:r w:rsidR="008846A9" w:rsidRPr="008846A9">
          <w:t>Relationships and Sex Education (RSE) Policy – Secondary</w:t>
        </w:r>
        <w:r w:rsidR="008846A9">
          <w:t>- Ju</w:t>
        </w:r>
        <w:r w:rsidR="0044239E">
          <w:t>ne</w:t>
        </w:r>
        <w:r w:rsidR="008846A9">
          <w:t xml:space="preserve"> 202</w:t>
        </w:r>
        <w:r w:rsidR="00FD79DB">
          <w:t>4</w:t>
        </w:r>
      </w:sdtContent>
    </w:sdt>
    <w:permEnd w:id="1574505351"/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</w:p>
  <w:p w14:paraId="40399835" w14:textId="77777777" w:rsidR="00161942" w:rsidRDefault="0016194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55B05" w14:textId="0852C28A" w:rsidR="004A7D3B" w:rsidRDefault="004A7D3B" w:rsidP="00EA7CA0">
    <w:pPr>
      <w:pStyle w:val="Footer"/>
      <w:rPr>
        <w:highlight w:val="yellow"/>
      </w:rPr>
    </w:pPr>
    <w:r>
      <w:t xml:space="preserve">Responsibility for </w:t>
    </w:r>
    <w:r w:rsidRPr="008846A9">
      <w:t xml:space="preserve">approval: </w:t>
    </w:r>
    <w:sdt>
      <w:sdtPr>
        <w:id w:val="1134984563"/>
        <w:placeholder>
          <w:docPart w:val="DefaultPlaceholder_-1854013440"/>
        </w:placeholder>
      </w:sdtPr>
      <w:sdtEndPr/>
      <w:sdtContent>
        <w:r w:rsidRPr="008846A9">
          <w:t>Senior Exec</w:t>
        </w:r>
      </w:sdtContent>
    </w:sdt>
  </w:p>
  <w:p w14:paraId="4B7E6D7B" w14:textId="7214C0F5" w:rsidR="004A7D3B" w:rsidRDefault="004A7D3B" w:rsidP="00EA7CA0">
    <w:pPr>
      <w:pStyle w:val="Footer"/>
    </w:pPr>
    <w:r>
      <w:t xml:space="preserve">Date of approval: </w:t>
    </w:r>
    <w:sdt>
      <w:sdtPr>
        <w:id w:val="-2143410615"/>
        <w:placeholder>
          <w:docPart w:val="DefaultPlaceholder_-1854013440"/>
        </w:placeholder>
      </w:sdtPr>
      <w:sdtEndPr>
        <w:rPr>
          <w:highlight w:val="yellow"/>
        </w:rPr>
      </w:sdtEndPr>
      <w:sdtContent>
        <w:r w:rsidR="0044239E">
          <w:t>June</w:t>
        </w:r>
        <w:r w:rsidR="008846A9" w:rsidRPr="008846A9">
          <w:t xml:space="preserve"> 202</w:t>
        </w:r>
        <w:r w:rsidR="00FD79DB">
          <w:t>4</w:t>
        </w:r>
      </w:sdtContent>
    </w:sdt>
  </w:p>
  <w:p w14:paraId="14A2D150" w14:textId="77777777" w:rsidR="004A7D3B" w:rsidRDefault="004A7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3A97C" w14:textId="77777777" w:rsidR="00241FFF" w:rsidRDefault="00241FFF" w:rsidP="00473558">
      <w:pPr>
        <w:spacing w:after="0" w:line="240" w:lineRule="auto"/>
      </w:pPr>
      <w:r>
        <w:separator/>
      </w:r>
    </w:p>
  </w:footnote>
  <w:footnote w:type="continuationSeparator" w:id="0">
    <w:p w14:paraId="6575A379" w14:textId="77777777" w:rsidR="00241FFF" w:rsidRDefault="00241FFF" w:rsidP="00473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71F1" w14:textId="77777777" w:rsidR="0044239E" w:rsidRDefault="004423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95E49" w14:textId="2AEE2146" w:rsidR="004A7D3B" w:rsidRDefault="004A7D3B" w:rsidP="00B21473">
    <w:pPr>
      <w:pStyle w:val="Header"/>
      <w:tabs>
        <w:tab w:val="clear" w:pos="9026"/>
      </w:tabs>
      <w:ind w:right="-24"/>
      <w:jc w:val="right"/>
    </w:pPr>
    <w:r>
      <w:t xml:space="preserve"> </w:t>
    </w:r>
    <w:r>
      <w:rPr>
        <w:noProof/>
        <w:lang w:eastAsia="en-GB"/>
      </w:rPr>
      <w:drawing>
        <wp:inline distT="0" distB="0" distL="0" distR="0" wp14:anchorId="0C7F571F" wp14:editId="0C3DE7D4">
          <wp:extent cx="815009" cy="392985"/>
          <wp:effectExtent l="0" t="0" r="4445" b="7620"/>
          <wp:docPr id="926786309" name="Picture 926786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86" cy="4047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</w:p>
  <w:p w14:paraId="1207BF0C" w14:textId="77777777" w:rsidR="00161942" w:rsidRDefault="0016194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1856" w14:textId="64BB4C9C" w:rsidR="004A7D3B" w:rsidRDefault="004A7D3B">
    <w:pPr>
      <w:pStyle w:val="Header"/>
    </w:pPr>
    <w:r w:rsidRPr="002A3E8A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0" wp14:anchorId="0076EB6C" wp14:editId="6D322D2D">
              <wp:simplePos x="0" y="0"/>
              <wp:positionH relativeFrom="column">
                <wp:posOffset>0</wp:posOffset>
              </wp:positionH>
              <wp:positionV relativeFrom="page">
                <wp:posOffset>666115</wp:posOffset>
              </wp:positionV>
              <wp:extent cx="3887470" cy="1404620"/>
              <wp:effectExtent l="0" t="0" r="17780" b="1524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7470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8FD968" w14:textId="77777777" w:rsidR="004A7D3B" w:rsidRDefault="004A7D3B" w:rsidP="002A3E8A">
                          <w:pPr>
                            <w:pStyle w:val="Header"/>
                          </w:pPr>
                          <w:r>
                            <w:t xml:space="preserve">We are an </w:t>
                          </w:r>
                          <w:r w:rsidRPr="00053BD4">
                            <w:rPr>
                              <w:color w:val="077CBC"/>
                            </w:rPr>
                            <w:t xml:space="preserve">ambitious </w:t>
                          </w:r>
                          <w:r>
                            <w:t xml:space="preserve">and </w:t>
                          </w:r>
                          <w:r w:rsidRPr="00053BD4">
                            <w:rPr>
                              <w:color w:val="077CBC"/>
                            </w:rPr>
                            <w:t xml:space="preserve">inclusive </w:t>
                          </w:r>
                          <w:r>
                            <w:t>Trust of schools</w:t>
                          </w:r>
                        </w:p>
                        <w:p w14:paraId="02943CD5" w14:textId="77777777" w:rsidR="004A7D3B" w:rsidRDefault="004A7D3B" w:rsidP="002A3E8A">
                          <w:r w:rsidRPr="00053BD4">
                            <w:rPr>
                              <w:color w:val="077CBC"/>
                            </w:rPr>
                            <w:t xml:space="preserve">strengthening communities </w:t>
                          </w:r>
                          <w:r>
                            <w:t xml:space="preserve">through </w:t>
                          </w:r>
                          <w:r w:rsidRPr="00053BD4">
                            <w:rPr>
                              <w:color w:val="077CBC"/>
                            </w:rPr>
                            <w:t>excellent education.</w:t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                                            </w:t>
                          </w:r>
                        </w:p>
                        <w:p w14:paraId="0BEE66E3" w14:textId="77777777" w:rsidR="004A7D3B" w:rsidRDefault="004A7D3B" w:rsidP="002A3E8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76EB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52.45pt;width:306.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" o:allowoverlap="f" fillcolor="window" strokecolor="window">
              <v:textbox style="mso-fit-shape-to-text:t">
                <w:txbxContent>
                  <w:p w14:paraId="2D8FD968" w14:textId="77777777" w:rsidR="004A7D3B" w:rsidRDefault="004A7D3B" w:rsidP="002A3E8A">
                    <w:pPr>
                      <w:pStyle w:val="Header"/>
                    </w:pPr>
                    <w:r>
                      <w:t xml:space="preserve">We are an </w:t>
                    </w:r>
                    <w:r w:rsidRPr="00053BD4">
                      <w:rPr>
                        <w:color w:val="077CBC"/>
                      </w:rPr>
                      <w:t xml:space="preserve">ambitious </w:t>
                    </w:r>
                    <w:r>
                      <w:t xml:space="preserve">and </w:t>
                    </w:r>
                    <w:r w:rsidRPr="00053BD4">
                      <w:rPr>
                        <w:color w:val="077CBC"/>
                      </w:rPr>
                      <w:t xml:space="preserve">inclusive </w:t>
                    </w:r>
                    <w:r>
                      <w:t>Trust of schools</w:t>
                    </w:r>
                  </w:p>
                  <w:p w14:paraId="02943CD5" w14:textId="77777777" w:rsidR="004A7D3B" w:rsidRDefault="004A7D3B" w:rsidP="002A3E8A">
                    <w:r w:rsidRPr="00053BD4">
                      <w:rPr>
                        <w:color w:val="077CBC"/>
                      </w:rPr>
                      <w:t xml:space="preserve">strengthening communities </w:t>
                    </w:r>
                    <w:r>
                      <w:t xml:space="preserve">through </w:t>
                    </w:r>
                    <w:r w:rsidRPr="00053BD4">
                      <w:rPr>
                        <w:color w:val="077CBC"/>
                      </w:rPr>
                      <w:t>excellent education.</w:t>
                    </w:r>
                    <w:r>
                      <w:rPr>
                        <w:noProof/>
                      </w:rPr>
                      <w:t xml:space="preserve">                                                                                               </w:t>
                    </w:r>
                  </w:p>
                  <w:p w14:paraId="0BEE66E3" w14:textId="77777777" w:rsidR="004A7D3B" w:rsidRDefault="004A7D3B" w:rsidP="002A3E8A"/>
                </w:txbxContent>
              </v:textbox>
              <w10:wrap type="square" anchory="page"/>
              <w10:anchorlock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DBFE899" wp14:editId="6180252A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868805" cy="901065"/>
          <wp:effectExtent l="0" t="0" r="0" b="0"/>
          <wp:wrapNone/>
          <wp:docPr id="806951664" name="Picture 8069516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05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05pt;height:332.1pt" o:bullet="t">
        <v:imagedata r:id="rId1" o:title="TK_LOGO_POINTER_RGB_bullet_blue"/>
      </v:shape>
    </w:pict>
  </w:numPicBullet>
  <w:abstractNum w:abstractNumId="0" w15:restartNumberingAfterBreak="0">
    <w:nsid w:val="059D052C"/>
    <w:multiLevelType w:val="hybridMultilevel"/>
    <w:tmpl w:val="41C21BCC"/>
    <w:lvl w:ilvl="0" w:tplc="E55C7932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3D24062">
      <w:numFmt w:val="bullet"/>
      <w:lvlText w:val="•"/>
      <w:lvlJc w:val="left"/>
      <w:pPr>
        <w:ind w:left="728" w:hanging="360"/>
      </w:pPr>
      <w:rPr>
        <w:rFonts w:hint="default"/>
        <w:lang w:val="en-US" w:eastAsia="en-US" w:bidi="ar-SA"/>
      </w:rPr>
    </w:lvl>
    <w:lvl w:ilvl="2" w:tplc="4C40CC70">
      <w:numFmt w:val="bullet"/>
      <w:lvlText w:val="•"/>
      <w:lvlJc w:val="left"/>
      <w:pPr>
        <w:ind w:left="1357" w:hanging="360"/>
      </w:pPr>
      <w:rPr>
        <w:rFonts w:hint="default"/>
        <w:lang w:val="en-US" w:eastAsia="en-US" w:bidi="ar-SA"/>
      </w:rPr>
    </w:lvl>
    <w:lvl w:ilvl="3" w:tplc="59EC10A8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4" w:tplc="426465B2">
      <w:numFmt w:val="bullet"/>
      <w:lvlText w:val="•"/>
      <w:lvlJc w:val="left"/>
      <w:pPr>
        <w:ind w:left="2614" w:hanging="360"/>
      </w:pPr>
      <w:rPr>
        <w:rFonts w:hint="default"/>
        <w:lang w:val="en-US" w:eastAsia="en-US" w:bidi="ar-SA"/>
      </w:rPr>
    </w:lvl>
    <w:lvl w:ilvl="5" w:tplc="B6BA7926"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6" w:tplc="27626030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7" w:tplc="671AC030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8" w:tplc="9E106F78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B61D71"/>
    <w:multiLevelType w:val="hybridMultilevel"/>
    <w:tmpl w:val="38F8CC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E52EB1"/>
    <w:multiLevelType w:val="hybridMultilevel"/>
    <w:tmpl w:val="F3EAF772"/>
    <w:lvl w:ilvl="0" w:tplc="8EBC54C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C56ABF4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52085708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232E25FC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4" w:tplc="87449F7C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5" w:tplc="F8BAA62A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6" w:tplc="08D6466E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7" w:tplc="4322F990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8" w:tplc="8A6CBFB6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C6DCA"/>
    <w:multiLevelType w:val="hybridMultilevel"/>
    <w:tmpl w:val="6F70B87A"/>
    <w:lvl w:ilvl="0" w:tplc="C45A65F2">
      <w:numFmt w:val="bullet"/>
      <w:lvlText w:val="•"/>
      <w:lvlJc w:val="left"/>
      <w:pPr>
        <w:ind w:left="647" w:hanging="5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48"/>
        <w:szCs w:val="48"/>
        <w:lang w:val="en-US" w:eastAsia="en-US" w:bidi="ar-SA"/>
      </w:rPr>
    </w:lvl>
    <w:lvl w:ilvl="1" w:tplc="6FDCE02C">
      <w:numFmt w:val="bullet"/>
      <w:lvlText w:val="•"/>
      <w:lvlJc w:val="left"/>
      <w:pPr>
        <w:ind w:left="1214" w:hanging="540"/>
      </w:pPr>
      <w:rPr>
        <w:rFonts w:hint="default"/>
        <w:lang w:val="en-US" w:eastAsia="en-US" w:bidi="ar-SA"/>
      </w:rPr>
    </w:lvl>
    <w:lvl w:ilvl="2" w:tplc="97B2FE36">
      <w:numFmt w:val="bullet"/>
      <w:lvlText w:val="•"/>
      <w:lvlJc w:val="left"/>
      <w:pPr>
        <w:ind w:left="1789" w:hanging="540"/>
      </w:pPr>
      <w:rPr>
        <w:rFonts w:hint="default"/>
        <w:lang w:val="en-US" w:eastAsia="en-US" w:bidi="ar-SA"/>
      </w:rPr>
    </w:lvl>
    <w:lvl w:ilvl="3" w:tplc="F6362B34">
      <w:numFmt w:val="bullet"/>
      <w:lvlText w:val="•"/>
      <w:lvlJc w:val="left"/>
      <w:pPr>
        <w:ind w:left="2364" w:hanging="540"/>
      </w:pPr>
      <w:rPr>
        <w:rFonts w:hint="default"/>
        <w:lang w:val="en-US" w:eastAsia="en-US" w:bidi="ar-SA"/>
      </w:rPr>
    </w:lvl>
    <w:lvl w:ilvl="4" w:tplc="D9588A30">
      <w:numFmt w:val="bullet"/>
      <w:lvlText w:val="•"/>
      <w:lvlJc w:val="left"/>
      <w:pPr>
        <w:ind w:left="2938" w:hanging="540"/>
      </w:pPr>
      <w:rPr>
        <w:rFonts w:hint="default"/>
        <w:lang w:val="en-US" w:eastAsia="en-US" w:bidi="ar-SA"/>
      </w:rPr>
    </w:lvl>
    <w:lvl w:ilvl="5" w:tplc="ED5EF242">
      <w:numFmt w:val="bullet"/>
      <w:lvlText w:val="•"/>
      <w:lvlJc w:val="left"/>
      <w:pPr>
        <w:ind w:left="3513" w:hanging="540"/>
      </w:pPr>
      <w:rPr>
        <w:rFonts w:hint="default"/>
        <w:lang w:val="en-US" w:eastAsia="en-US" w:bidi="ar-SA"/>
      </w:rPr>
    </w:lvl>
    <w:lvl w:ilvl="6" w:tplc="5E08ED02">
      <w:numFmt w:val="bullet"/>
      <w:lvlText w:val="•"/>
      <w:lvlJc w:val="left"/>
      <w:pPr>
        <w:ind w:left="4088" w:hanging="540"/>
      </w:pPr>
      <w:rPr>
        <w:rFonts w:hint="default"/>
        <w:lang w:val="en-US" w:eastAsia="en-US" w:bidi="ar-SA"/>
      </w:rPr>
    </w:lvl>
    <w:lvl w:ilvl="7" w:tplc="0658BD92">
      <w:numFmt w:val="bullet"/>
      <w:lvlText w:val="•"/>
      <w:lvlJc w:val="left"/>
      <w:pPr>
        <w:ind w:left="4662" w:hanging="540"/>
      </w:pPr>
      <w:rPr>
        <w:rFonts w:hint="default"/>
        <w:lang w:val="en-US" w:eastAsia="en-US" w:bidi="ar-SA"/>
      </w:rPr>
    </w:lvl>
    <w:lvl w:ilvl="8" w:tplc="39B64F36">
      <w:numFmt w:val="bullet"/>
      <w:lvlText w:val="•"/>
      <w:lvlJc w:val="left"/>
      <w:pPr>
        <w:ind w:left="5237" w:hanging="540"/>
      </w:pPr>
      <w:rPr>
        <w:rFonts w:hint="default"/>
        <w:lang w:val="en-US" w:eastAsia="en-US" w:bidi="ar-SA"/>
      </w:rPr>
    </w:lvl>
  </w:abstractNum>
  <w:abstractNum w:abstractNumId="5" w15:restartNumberingAfterBreak="0">
    <w:nsid w:val="18F76004"/>
    <w:multiLevelType w:val="hybridMultilevel"/>
    <w:tmpl w:val="74B6F8F6"/>
    <w:lvl w:ilvl="0" w:tplc="B92670E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14EF544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D9807E04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E54086DA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4" w:tplc="C23AD46E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5" w:tplc="3CD081DE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6" w:tplc="A492F67C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7" w:tplc="85AA3352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8" w:tplc="52F28CC0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9143DC9"/>
    <w:multiLevelType w:val="hybridMultilevel"/>
    <w:tmpl w:val="2C9CA3BC"/>
    <w:lvl w:ilvl="0" w:tplc="CF3A681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36E9F1E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E9340AF8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2BF2272A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4" w:tplc="FEDE1576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5" w:tplc="BD40D850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6" w:tplc="0C4E7F9A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7" w:tplc="B6CC5092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8" w:tplc="5CCC6A56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9231566"/>
    <w:multiLevelType w:val="hybridMultilevel"/>
    <w:tmpl w:val="1E5AEA92"/>
    <w:lvl w:ilvl="0" w:tplc="A1DE5B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07A4920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D974BC9C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3A145B86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4" w:tplc="8C8A3576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5" w:tplc="4746D8F6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6" w:tplc="0ADACE34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7" w:tplc="3C9801A4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8" w:tplc="58AE7DC0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9AB6174"/>
    <w:multiLevelType w:val="hybridMultilevel"/>
    <w:tmpl w:val="E376C3F8"/>
    <w:lvl w:ilvl="0" w:tplc="849E149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452DD06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E0EA0BAC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20081E9C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4" w:tplc="984AE43E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5" w:tplc="B5A02A5E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6" w:tplc="D0FA9798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7" w:tplc="494098FC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8" w:tplc="88D61D62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1DD49E4"/>
    <w:multiLevelType w:val="multilevel"/>
    <w:tmpl w:val="E3D0573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23924677"/>
    <w:multiLevelType w:val="hybridMultilevel"/>
    <w:tmpl w:val="298A00D2"/>
    <w:lvl w:ilvl="0" w:tplc="DAC8CCB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78A7F3A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3400337C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6A26C520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4" w:tplc="F6B2A202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5" w:tplc="C390FE78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6" w:tplc="D24C4CC4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7" w:tplc="8828E582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8" w:tplc="52388BAE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46F6281"/>
    <w:multiLevelType w:val="hybridMultilevel"/>
    <w:tmpl w:val="851E620C"/>
    <w:lvl w:ilvl="0" w:tplc="CD1AF1E4">
      <w:numFmt w:val="bullet"/>
      <w:lvlText w:val="•"/>
      <w:lvlJc w:val="left"/>
      <w:pPr>
        <w:ind w:left="107" w:hanging="17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46"/>
        <w:szCs w:val="46"/>
        <w:lang w:val="en-US" w:eastAsia="en-US" w:bidi="ar-SA"/>
      </w:rPr>
    </w:lvl>
    <w:lvl w:ilvl="1" w:tplc="380C9DDA">
      <w:numFmt w:val="bullet"/>
      <w:lvlText w:val="•"/>
      <w:lvlJc w:val="left"/>
      <w:pPr>
        <w:ind w:left="728" w:hanging="170"/>
      </w:pPr>
      <w:rPr>
        <w:rFonts w:hint="default"/>
        <w:lang w:val="en-US" w:eastAsia="en-US" w:bidi="ar-SA"/>
      </w:rPr>
    </w:lvl>
    <w:lvl w:ilvl="2" w:tplc="29F0384E">
      <w:numFmt w:val="bullet"/>
      <w:lvlText w:val="•"/>
      <w:lvlJc w:val="left"/>
      <w:pPr>
        <w:ind w:left="1357" w:hanging="170"/>
      </w:pPr>
      <w:rPr>
        <w:rFonts w:hint="default"/>
        <w:lang w:val="en-US" w:eastAsia="en-US" w:bidi="ar-SA"/>
      </w:rPr>
    </w:lvl>
    <w:lvl w:ilvl="3" w:tplc="988E2080">
      <w:numFmt w:val="bullet"/>
      <w:lvlText w:val="•"/>
      <w:lvlJc w:val="left"/>
      <w:pPr>
        <w:ind w:left="1986" w:hanging="170"/>
      </w:pPr>
      <w:rPr>
        <w:rFonts w:hint="default"/>
        <w:lang w:val="en-US" w:eastAsia="en-US" w:bidi="ar-SA"/>
      </w:rPr>
    </w:lvl>
    <w:lvl w:ilvl="4" w:tplc="4FB64B3C">
      <w:numFmt w:val="bullet"/>
      <w:lvlText w:val="•"/>
      <w:lvlJc w:val="left"/>
      <w:pPr>
        <w:ind w:left="2614" w:hanging="170"/>
      </w:pPr>
      <w:rPr>
        <w:rFonts w:hint="default"/>
        <w:lang w:val="en-US" w:eastAsia="en-US" w:bidi="ar-SA"/>
      </w:rPr>
    </w:lvl>
    <w:lvl w:ilvl="5" w:tplc="CA3E40E4">
      <w:numFmt w:val="bullet"/>
      <w:lvlText w:val="•"/>
      <w:lvlJc w:val="left"/>
      <w:pPr>
        <w:ind w:left="3243" w:hanging="170"/>
      </w:pPr>
      <w:rPr>
        <w:rFonts w:hint="default"/>
        <w:lang w:val="en-US" w:eastAsia="en-US" w:bidi="ar-SA"/>
      </w:rPr>
    </w:lvl>
    <w:lvl w:ilvl="6" w:tplc="C67C3862">
      <w:numFmt w:val="bullet"/>
      <w:lvlText w:val="•"/>
      <w:lvlJc w:val="left"/>
      <w:pPr>
        <w:ind w:left="3872" w:hanging="170"/>
      </w:pPr>
      <w:rPr>
        <w:rFonts w:hint="default"/>
        <w:lang w:val="en-US" w:eastAsia="en-US" w:bidi="ar-SA"/>
      </w:rPr>
    </w:lvl>
    <w:lvl w:ilvl="7" w:tplc="521ED2EA">
      <w:numFmt w:val="bullet"/>
      <w:lvlText w:val="•"/>
      <w:lvlJc w:val="left"/>
      <w:pPr>
        <w:ind w:left="4500" w:hanging="170"/>
      </w:pPr>
      <w:rPr>
        <w:rFonts w:hint="default"/>
        <w:lang w:val="en-US" w:eastAsia="en-US" w:bidi="ar-SA"/>
      </w:rPr>
    </w:lvl>
    <w:lvl w:ilvl="8" w:tplc="D0586B08">
      <w:numFmt w:val="bullet"/>
      <w:lvlText w:val="•"/>
      <w:lvlJc w:val="left"/>
      <w:pPr>
        <w:ind w:left="5129" w:hanging="170"/>
      </w:pPr>
      <w:rPr>
        <w:rFonts w:hint="default"/>
        <w:lang w:val="en-US" w:eastAsia="en-US" w:bidi="ar-SA"/>
      </w:rPr>
    </w:lvl>
  </w:abstractNum>
  <w:abstractNum w:abstractNumId="12" w15:restartNumberingAfterBreak="0">
    <w:nsid w:val="247A25BA"/>
    <w:multiLevelType w:val="hybridMultilevel"/>
    <w:tmpl w:val="0E7286B0"/>
    <w:lvl w:ilvl="0" w:tplc="9230B06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152F75C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2668B82E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425C3F9A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4" w:tplc="7FAC5EF6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5" w:tplc="8140E1E4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6" w:tplc="94560B42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7" w:tplc="5424744E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8" w:tplc="6E08B954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58E6EA1"/>
    <w:multiLevelType w:val="hybridMultilevel"/>
    <w:tmpl w:val="C4A6B6FA"/>
    <w:lvl w:ilvl="0" w:tplc="14F8F3F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3C60B58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7AA8DE9A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338CF25A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4" w:tplc="159A28E6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5" w:tplc="719AA850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6" w:tplc="A28C4342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7" w:tplc="C7686EFE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8" w:tplc="89AAB5FC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71B726E"/>
    <w:multiLevelType w:val="hybridMultilevel"/>
    <w:tmpl w:val="6F56B3AC"/>
    <w:lvl w:ilvl="0" w:tplc="5A6EB64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26E9A7E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6B9E14E2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91E2399E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4" w:tplc="DC0E843E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5" w:tplc="C43E2124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6" w:tplc="E8FCCF30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7" w:tplc="1DAA6D18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8" w:tplc="CE0886A6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80B33B1"/>
    <w:multiLevelType w:val="hybridMultilevel"/>
    <w:tmpl w:val="731EB1AA"/>
    <w:lvl w:ilvl="0" w:tplc="67F8155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E02B966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EFD8C40A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44247B2C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4" w:tplc="E8E42DE2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5" w:tplc="8904FDF2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6" w:tplc="BEF8B254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7" w:tplc="D19029EA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8" w:tplc="808AB2F4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819612B"/>
    <w:multiLevelType w:val="hybridMultilevel"/>
    <w:tmpl w:val="0B02C1FC"/>
    <w:lvl w:ilvl="0" w:tplc="57CEE1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E8843C2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F1CCE2FC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80E095A6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4" w:tplc="6E30895E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5" w:tplc="638A359A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6" w:tplc="B4F47DC4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7" w:tplc="5516C3A0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8" w:tplc="77406400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950669D"/>
    <w:multiLevelType w:val="hybridMultilevel"/>
    <w:tmpl w:val="A996820E"/>
    <w:lvl w:ilvl="0" w:tplc="F246243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256E5C0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9CE80D96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AA167EB2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4" w:tplc="E84C410C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5" w:tplc="EFF4E50A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6" w:tplc="32A07804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7" w:tplc="BDD07A12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8" w:tplc="88B04426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BC4180C"/>
    <w:multiLevelType w:val="hybridMultilevel"/>
    <w:tmpl w:val="92C2AAEE"/>
    <w:lvl w:ilvl="0" w:tplc="DE84329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D1CF978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F78C6C50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A10CC1BC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4" w:tplc="C3D09EBC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5" w:tplc="03E84C7A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6" w:tplc="70E4400A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7" w:tplc="3528D07C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8" w:tplc="BFF4894C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DC4599F"/>
    <w:multiLevelType w:val="hybridMultilevel"/>
    <w:tmpl w:val="070A8B0C"/>
    <w:lvl w:ilvl="0" w:tplc="08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0" w15:restartNumberingAfterBreak="0">
    <w:nsid w:val="3ED954FA"/>
    <w:multiLevelType w:val="hybridMultilevel"/>
    <w:tmpl w:val="6F4E85A6"/>
    <w:lvl w:ilvl="0" w:tplc="96A8180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23E9156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2D5C84CA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BD90B5EA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4" w:tplc="8646C94A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5" w:tplc="A2F2950C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6" w:tplc="8612E03E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7" w:tplc="6C2EC008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8" w:tplc="6F5CB830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3F5B3FE2"/>
    <w:multiLevelType w:val="hybridMultilevel"/>
    <w:tmpl w:val="E4BECDB2"/>
    <w:lvl w:ilvl="0" w:tplc="9CE45B6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8A5EDBA6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F2DA223C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A9F6CD4E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4" w:tplc="CD12E32A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5" w:tplc="4970A184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6" w:tplc="F31CFBFA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7" w:tplc="59E8ABFA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8" w:tplc="0F687FF4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F5E3B1E"/>
    <w:multiLevelType w:val="hybridMultilevel"/>
    <w:tmpl w:val="36C0F554"/>
    <w:lvl w:ilvl="0" w:tplc="269EBF6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5D6AA9E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F2F0942A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9AC03198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4" w:tplc="13FAB866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5" w:tplc="990257D4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6" w:tplc="F6AA6ADC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7" w:tplc="F6A4A654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8" w:tplc="8D16E588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0B6367F"/>
    <w:multiLevelType w:val="multilevel"/>
    <w:tmpl w:val="664CDA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26435F7"/>
    <w:multiLevelType w:val="hybridMultilevel"/>
    <w:tmpl w:val="EAFA326A"/>
    <w:lvl w:ilvl="0" w:tplc="764EFBE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C362DD0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D5106F82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3F8AE480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4" w:tplc="9956DD00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5" w:tplc="FEC455D0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6" w:tplc="687E00D6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7" w:tplc="4FACDCA6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8" w:tplc="6DF23EF2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42EA488E"/>
    <w:multiLevelType w:val="hybridMultilevel"/>
    <w:tmpl w:val="7C5C5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186749"/>
    <w:multiLevelType w:val="hybridMultilevel"/>
    <w:tmpl w:val="622EF4E4"/>
    <w:lvl w:ilvl="0" w:tplc="7122AD2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CBA0964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8E00298C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3B30080E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4" w:tplc="4AD8C810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5" w:tplc="947E2438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6" w:tplc="E3BC4870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7" w:tplc="4B4C0FFA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8" w:tplc="5CCA41D4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6090F72"/>
    <w:multiLevelType w:val="multilevel"/>
    <w:tmpl w:val="9690A830"/>
    <w:lvl w:ilvl="0">
      <w:start w:val="5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28" w15:restartNumberingAfterBreak="0">
    <w:nsid w:val="4A3D4BF2"/>
    <w:multiLevelType w:val="hybridMultilevel"/>
    <w:tmpl w:val="94669838"/>
    <w:lvl w:ilvl="0" w:tplc="47B0AAF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0D63BA6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DC564800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BB30B2BA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4" w:tplc="23C6AB8A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5" w:tplc="3E302948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6" w:tplc="0494F27C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7" w:tplc="3B4EA272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8" w:tplc="7FF2D228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4B111071"/>
    <w:multiLevelType w:val="hybridMultilevel"/>
    <w:tmpl w:val="D89C888C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0" w15:restartNumberingAfterBreak="0">
    <w:nsid w:val="4D376D21"/>
    <w:multiLevelType w:val="hybridMultilevel"/>
    <w:tmpl w:val="9DC414E2"/>
    <w:lvl w:ilvl="0" w:tplc="8376C75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7060E6A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3686FBC2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E1424D70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4" w:tplc="34227988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5" w:tplc="F9E6A2E4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6" w:tplc="8EAE0EA0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7" w:tplc="63481A48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8" w:tplc="C6843558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4F3D0BF0"/>
    <w:multiLevelType w:val="hybridMultilevel"/>
    <w:tmpl w:val="3AA681B0"/>
    <w:lvl w:ilvl="0" w:tplc="E618D79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E5ACA22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0C72B754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AA5E4602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4" w:tplc="4942D464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5" w:tplc="82F44992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6" w:tplc="D3C85304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7" w:tplc="3A2C29A4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8" w:tplc="EF66BE66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511026E4"/>
    <w:multiLevelType w:val="hybridMultilevel"/>
    <w:tmpl w:val="588EB5B4"/>
    <w:lvl w:ilvl="0" w:tplc="322ABB1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DFE6D50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2A3E10CC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DEAE7CBA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4" w:tplc="7E063BF8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5" w:tplc="FD9287CC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6" w:tplc="10D051D6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7" w:tplc="FB1C0AFE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8" w:tplc="1AD6FFA6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516D0C39"/>
    <w:multiLevelType w:val="hybridMultilevel"/>
    <w:tmpl w:val="382A1D5A"/>
    <w:lvl w:ilvl="0" w:tplc="737AA71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678080A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D94246F6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B386B2E2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4" w:tplc="091E0608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5" w:tplc="BF220230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6" w:tplc="4E66F288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7" w:tplc="DAA44182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8" w:tplc="A2A4F1F2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52CD5349"/>
    <w:multiLevelType w:val="hybridMultilevel"/>
    <w:tmpl w:val="C40E07D6"/>
    <w:lvl w:ilvl="0" w:tplc="0D48DF8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5560668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04544E1C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E6D288D8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4" w:tplc="4CEEBD0A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5" w:tplc="B12A2DCE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6" w:tplc="A6A44F7C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7" w:tplc="D1428090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8" w:tplc="BCDA884E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52D87EDD"/>
    <w:multiLevelType w:val="hybridMultilevel"/>
    <w:tmpl w:val="5FC0CA44"/>
    <w:lvl w:ilvl="0" w:tplc="4B2098D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3F44036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A2C2982C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782A6EE6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4" w:tplc="F680285C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5" w:tplc="D3CE0D1C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6" w:tplc="67BC3200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7" w:tplc="B4548CC8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8" w:tplc="4ABEB614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5446446B"/>
    <w:multiLevelType w:val="hybridMultilevel"/>
    <w:tmpl w:val="0BAE8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4C0415"/>
    <w:multiLevelType w:val="hybridMultilevel"/>
    <w:tmpl w:val="8B26C0D8"/>
    <w:lvl w:ilvl="0" w:tplc="90C8BFF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81268D8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91BED092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06962BBC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4" w:tplc="291EBFB6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5" w:tplc="1A3A81E8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6" w:tplc="24648CB0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7" w:tplc="DD2A39C2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8" w:tplc="24A2C234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5729048E"/>
    <w:multiLevelType w:val="hybridMultilevel"/>
    <w:tmpl w:val="D8B6641C"/>
    <w:lvl w:ilvl="0" w:tplc="FA8C6CFA">
      <w:numFmt w:val="bullet"/>
      <w:lvlText w:val="•"/>
      <w:lvlJc w:val="left"/>
      <w:pPr>
        <w:ind w:left="107" w:hanging="17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46"/>
        <w:szCs w:val="46"/>
        <w:lang w:val="en-US" w:eastAsia="en-US" w:bidi="ar-SA"/>
      </w:rPr>
    </w:lvl>
    <w:lvl w:ilvl="1" w:tplc="4E20B430">
      <w:numFmt w:val="bullet"/>
      <w:lvlText w:val="•"/>
      <w:lvlJc w:val="left"/>
      <w:pPr>
        <w:ind w:left="728" w:hanging="170"/>
      </w:pPr>
      <w:rPr>
        <w:rFonts w:hint="default"/>
        <w:lang w:val="en-US" w:eastAsia="en-US" w:bidi="ar-SA"/>
      </w:rPr>
    </w:lvl>
    <w:lvl w:ilvl="2" w:tplc="3DCE8BA2">
      <w:numFmt w:val="bullet"/>
      <w:lvlText w:val="•"/>
      <w:lvlJc w:val="left"/>
      <w:pPr>
        <w:ind w:left="1357" w:hanging="170"/>
      </w:pPr>
      <w:rPr>
        <w:rFonts w:hint="default"/>
        <w:lang w:val="en-US" w:eastAsia="en-US" w:bidi="ar-SA"/>
      </w:rPr>
    </w:lvl>
    <w:lvl w:ilvl="3" w:tplc="323C7090">
      <w:numFmt w:val="bullet"/>
      <w:lvlText w:val="•"/>
      <w:lvlJc w:val="left"/>
      <w:pPr>
        <w:ind w:left="1986" w:hanging="170"/>
      </w:pPr>
      <w:rPr>
        <w:rFonts w:hint="default"/>
        <w:lang w:val="en-US" w:eastAsia="en-US" w:bidi="ar-SA"/>
      </w:rPr>
    </w:lvl>
    <w:lvl w:ilvl="4" w:tplc="C566683C">
      <w:numFmt w:val="bullet"/>
      <w:lvlText w:val="•"/>
      <w:lvlJc w:val="left"/>
      <w:pPr>
        <w:ind w:left="2614" w:hanging="170"/>
      </w:pPr>
      <w:rPr>
        <w:rFonts w:hint="default"/>
        <w:lang w:val="en-US" w:eastAsia="en-US" w:bidi="ar-SA"/>
      </w:rPr>
    </w:lvl>
    <w:lvl w:ilvl="5" w:tplc="5DF86F0A">
      <w:numFmt w:val="bullet"/>
      <w:lvlText w:val="•"/>
      <w:lvlJc w:val="left"/>
      <w:pPr>
        <w:ind w:left="3243" w:hanging="170"/>
      </w:pPr>
      <w:rPr>
        <w:rFonts w:hint="default"/>
        <w:lang w:val="en-US" w:eastAsia="en-US" w:bidi="ar-SA"/>
      </w:rPr>
    </w:lvl>
    <w:lvl w:ilvl="6" w:tplc="5ED8D974">
      <w:numFmt w:val="bullet"/>
      <w:lvlText w:val="•"/>
      <w:lvlJc w:val="left"/>
      <w:pPr>
        <w:ind w:left="3872" w:hanging="170"/>
      </w:pPr>
      <w:rPr>
        <w:rFonts w:hint="default"/>
        <w:lang w:val="en-US" w:eastAsia="en-US" w:bidi="ar-SA"/>
      </w:rPr>
    </w:lvl>
    <w:lvl w:ilvl="7" w:tplc="CCF453EA">
      <w:numFmt w:val="bullet"/>
      <w:lvlText w:val="•"/>
      <w:lvlJc w:val="left"/>
      <w:pPr>
        <w:ind w:left="4500" w:hanging="170"/>
      </w:pPr>
      <w:rPr>
        <w:rFonts w:hint="default"/>
        <w:lang w:val="en-US" w:eastAsia="en-US" w:bidi="ar-SA"/>
      </w:rPr>
    </w:lvl>
    <w:lvl w:ilvl="8" w:tplc="B30C465C">
      <w:numFmt w:val="bullet"/>
      <w:lvlText w:val="•"/>
      <w:lvlJc w:val="left"/>
      <w:pPr>
        <w:ind w:left="5129" w:hanging="170"/>
      </w:pPr>
      <w:rPr>
        <w:rFonts w:hint="default"/>
        <w:lang w:val="en-US" w:eastAsia="en-US" w:bidi="ar-SA"/>
      </w:rPr>
    </w:lvl>
  </w:abstractNum>
  <w:abstractNum w:abstractNumId="39" w15:restartNumberingAfterBreak="0">
    <w:nsid w:val="5DBB21C8"/>
    <w:multiLevelType w:val="hybridMultilevel"/>
    <w:tmpl w:val="41BC1402"/>
    <w:lvl w:ilvl="0" w:tplc="08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0" w15:restartNumberingAfterBreak="0">
    <w:nsid w:val="5F2610F6"/>
    <w:multiLevelType w:val="hybridMultilevel"/>
    <w:tmpl w:val="BE00B39C"/>
    <w:lvl w:ilvl="0" w:tplc="F97A83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FA494AA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B526E540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66E0FF90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4" w:tplc="E63C31C2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5" w:tplc="4BA09CFA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6" w:tplc="8AA2FA50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7" w:tplc="68DACC48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8" w:tplc="72A0F36E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62F35F71"/>
    <w:multiLevelType w:val="hybridMultilevel"/>
    <w:tmpl w:val="6F9AF79C"/>
    <w:lvl w:ilvl="0" w:tplc="CC30D98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3C82280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F1A6F112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0298BCE8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4" w:tplc="AC689324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5" w:tplc="7A602622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6" w:tplc="36DAC4E8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7" w:tplc="87460144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8" w:tplc="FC54CCC8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63BF66D2"/>
    <w:multiLevelType w:val="hybridMultilevel"/>
    <w:tmpl w:val="CBC62396"/>
    <w:lvl w:ilvl="0" w:tplc="9A3C5EB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FF0D452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E8A6E3CA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61C65DB2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4" w:tplc="F0D01FAC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5" w:tplc="75082314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6" w:tplc="3C8AC65E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7" w:tplc="8334D958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8" w:tplc="B1DA9702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6448721F"/>
    <w:multiLevelType w:val="hybridMultilevel"/>
    <w:tmpl w:val="A0CE835E"/>
    <w:lvl w:ilvl="0" w:tplc="1688CA9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DEEF4F2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92D6BB0A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F65A9708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4" w:tplc="A386B4A2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5" w:tplc="3D0664FA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6" w:tplc="2ABCC5B4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7" w:tplc="3A369F84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8" w:tplc="1ADCD8C6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687F0ED3"/>
    <w:multiLevelType w:val="hybridMultilevel"/>
    <w:tmpl w:val="ED961DE4"/>
    <w:lvl w:ilvl="0" w:tplc="27CAF1D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A4CDE8E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B240C056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56B270E8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4" w:tplc="1132F782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5" w:tplc="FD3ED86A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6" w:tplc="F1306F5A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7" w:tplc="59E62EC2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8" w:tplc="142652F4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69E964D3"/>
    <w:multiLevelType w:val="hybridMultilevel"/>
    <w:tmpl w:val="8EBC4D56"/>
    <w:lvl w:ilvl="0" w:tplc="2A124BD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4BEB91A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B67425E4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E2AC9618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4" w:tplc="817CE816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5" w:tplc="4F94721C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6" w:tplc="F5241CFE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7" w:tplc="BD04D664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8" w:tplc="576E9916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6DA23DB9"/>
    <w:multiLevelType w:val="multilevel"/>
    <w:tmpl w:val="5206479C"/>
    <w:styleLink w:val="LFO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72031E45"/>
    <w:multiLevelType w:val="hybridMultilevel"/>
    <w:tmpl w:val="F7843172"/>
    <w:lvl w:ilvl="0" w:tplc="38FEBE9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A5292AC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73843230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E6502CBC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4" w:tplc="91A03212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5" w:tplc="2DB83A76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6" w:tplc="1E367B32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7" w:tplc="A2F8943A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8" w:tplc="FD623002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74AC45A1"/>
    <w:multiLevelType w:val="hybridMultilevel"/>
    <w:tmpl w:val="06AA2BDC"/>
    <w:lvl w:ilvl="0" w:tplc="08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9" w15:restartNumberingAfterBreak="0">
    <w:nsid w:val="787C715D"/>
    <w:multiLevelType w:val="hybridMultilevel"/>
    <w:tmpl w:val="8AAC76EC"/>
    <w:lvl w:ilvl="0" w:tplc="08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50" w15:restartNumberingAfterBreak="0">
    <w:nsid w:val="7AD479EC"/>
    <w:multiLevelType w:val="hybridMultilevel"/>
    <w:tmpl w:val="498AC5B4"/>
    <w:lvl w:ilvl="0" w:tplc="40D468C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6326604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40C65F5C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 w:tplc="CCC2A80E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4" w:tplc="BBDC9DA4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5" w:tplc="192C06DA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6" w:tplc="2496003A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7" w:tplc="253E26E2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8" w:tplc="2F74D70C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9"/>
  </w:num>
  <w:num w:numId="3">
    <w:abstractNumId w:val="9"/>
  </w:num>
  <w:num w:numId="4">
    <w:abstractNumId w:val="51"/>
  </w:num>
  <w:num w:numId="5">
    <w:abstractNumId w:val="36"/>
  </w:num>
  <w:num w:numId="6">
    <w:abstractNumId w:val="25"/>
  </w:num>
  <w:num w:numId="7">
    <w:abstractNumId w:val="39"/>
  </w:num>
  <w:num w:numId="8">
    <w:abstractNumId w:val="48"/>
  </w:num>
  <w:num w:numId="9">
    <w:abstractNumId w:val="49"/>
  </w:num>
  <w:num w:numId="10">
    <w:abstractNumId w:val="1"/>
  </w:num>
  <w:num w:numId="11">
    <w:abstractNumId w:val="29"/>
  </w:num>
  <w:num w:numId="12">
    <w:abstractNumId w:val="3"/>
  </w:num>
  <w:num w:numId="13">
    <w:abstractNumId w:val="35"/>
  </w:num>
  <w:num w:numId="14">
    <w:abstractNumId w:val="18"/>
  </w:num>
  <w:num w:numId="15">
    <w:abstractNumId w:val="44"/>
  </w:num>
  <w:num w:numId="16">
    <w:abstractNumId w:val="11"/>
  </w:num>
  <w:num w:numId="17">
    <w:abstractNumId w:val="5"/>
  </w:num>
  <w:num w:numId="18">
    <w:abstractNumId w:val="10"/>
  </w:num>
  <w:num w:numId="19">
    <w:abstractNumId w:val="12"/>
  </w:num>
  <w:num w:numId="20">
    <w:abstractNumId w:val="22"/>
  </w:num>
  <w:num w:numId="21">
    <w:abstractNumId w:val="2"/>
  </w:num>
  <w:num w:numId="22">
    <w:abstractNumId w:val="47"/>
  </w:num>
  <w:num w:numId="23">
    <w:abstractNumId w:val="15"/>
  </w:num>
  <w:num w:numId="24">
    <w:abstractNumId w:val="50"/>
  </w:num>
  <w:num w:numId="25">
    <w:abstractNumId w:val="30"/>
  </w:num>
  <w:num w:numId="26">
    <w:abstractNumId w:val="38"/>
  </w:num>
  <w:num w:numId="27">
    <w:abstractNumId w:val="21"/>
  </w:num>
  <w:num w:numId="28">
    <w:abstractNumId w:val="31"/>
  </w:num>
  <w:num w:numId="29">
    <w:abstractNumId w:val="14"/>
  </w:num>
  <w:num w:numId="30">
    <w:abstractNumId w:val="16"/>
  </w:num>
  <w:num w:numId="31">
    <w:abstractNumId w:val="17"/>
  </w:num>
  <w:num w:numId="32">
    <w:abstractNumId w:val="8"/>
  </w:num>
  <w:num w:numId="33">
    <w:abstractNumId w:val="0"/>
  </w:num>
  <w:num w:numId="34">
    <w:abstractNumId w:val="34"/>
  </w:num>
  <w:num w:numId="35">
    <w:abstractNumId w:val="20"/>
  </w:num>
  <w:num w:numId="36">
    <w:abstractNumId w:val="41"/>
  </w:num>
  <w:num w:numId="37">
    <w:abstractNumId w:val="42"/>
  </w:num>
  <w:num w:numId="38">
    <w:abstractNumId w:val="33"/>
  </w:num>
  <w:num w:numId="39">
    <w:abstractNumId w:val="26"/>
  </w:num>
  <w:num w:numId="40">
    <w:abstractNumId w:val="13"/>
  </w:num>
  <w:num w:numId="41">
    <w:abstractNumId w:val="6"/>
  </w:num>
  <w:num w:numId="42">
    <w:abstractNumId w:val="45"/>
  </w:num>
  <w:num w:numId="43">
    <w:abstractNumId w:val="4"/>
  </w:num>
  <w:num w:numId="44">
    <w:abstractNumId w:val="43"/>
  </w:num>
  <w:num w:numId="45">
    <w:abstractNumId w:val="32"/>
  </w:num>
  <w:num w:numId="46">
    <w:abstractNumId w:val="7"/>
  </w:num>
  <w:num w:numId="47">
    <w:abstractNumId w:val="28"/>
  </w:num>
  <w:num w:numId="48">
    <w:abstractNumId w:val="37"/>
  </w:num>
  <w:num w:numId="49">
    <w:abstractNumId w:val="40"/>
  </w:num>
  <w:num w:numId="50">
    <w:abstractNumId w:val="24"/>
  </w:num>
  <w:num w:numId="51">
    <w:abstractNumId w:val="27"/>
  </w:num>
  <w:num w:numId="52">
    <w:abstractNumId w:val="2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ocumentProtection w:edit="readOnly" w:enforcement="0"/>
  <w:defaultTabStop w:val="397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CB0"/>
    <w:rsid w:val="00011970"/>
    <w:rsid w:val="00023218"/>
    <w:rsid w:val="00025C72"/>
    <w:rsid w:val="00027B7D"/>
    <w:rsid w:val="000314F5"/>
    <w:rsid w:val="00032A5A"/>
    <w:rsid w:val="00041611"/>
    <w:rsid w:val="00044DCA"/>
    <w:rsid w:val="00047A17"/>
    <w:rsid w:val="00054AE0"/>
    <w:rsid w:val="00056CCD"/>
    <w:rsid w:val="00060702"/>
    <w:rsid w:val="0008224C"/>
    <w:rsid w:val="000824F9"/>
    <w:rsid w:val="00097A19"/>
    <w:rsid w:val="000A5C72"/>
    <w:rsid w:val="000B4C92"/>
    <w:rsid w:val="000C0D60"/>
    <w:rsid w:val="000C599F"/>
    <w:rsid w:val="000C67FC"/>
    <w:rsid w:val="000D0115"/>
    <w:rsid w:val="000D0979"/>
    <w:rsid w:val="000D56A3"/>
    <w:rsid w:val="000D5821"/>
    <w:rsid w:val="000F0C3E"/>
    <w:rsid w:val="00100F23"/>
    <w:rsid w:val="00112A5B"/>
    <w:rsid w:val="001131F2"/>
    <w:rsid w:val="00117DF6"/>
    <w:rsid w:val="0012222E"/>
    <w:rsid w:val="00127D1C"/>
    <w:rsid w:val="0013395D"/>
    <w:rsid w:val="00140CE7"/>
    <w:rsid w:val="0014378A"/>
    <w:rsid w:val="0014425E"/>
    <w:rsid w:val="00153249"/>
    <w:rsid w:val="00161919"/>
    <w:rsid w:val="00161942"/>
    <w:rsid w:val="00172E37"/>
    <w:rsid w:val="0018623C"/>
    <w:rsid w:val="0019678B"/>
    <w:rsid w:val="001A052B"/>
    <w:rsid w:val="001A120A"/>
    <w:rsid w:val="001B44D2"/>
    <w:rsid w:val="001B75F2"/>
    <w:rsid w:val="001C0000"/>
    <w:rsid w:val="001C069D"/>
    <w:rsid w:val="001C3C4C"/>
    <w:rsid w:val="001D7543"/>
    <w:rsid w:val="001E1615"/>
    <w:rsid w:val="001E5A98"/>
    <w:rsid w:val="001F569E"/>
    <w:rsid w:val="001F60AB"/>
    <w:rsid w:val="0020135E"/>
    <w:rsid w:val="00237CF4"/>
    <w:rsid w:val="00241FFF"/>
    <w:rsid w:val="00242673"/>
    <w:rsid w:val="0025291E"/>
    <w:rsid w:val="00255FCD"/>
    <w:rsid w:val="00266537"/>
    <w:rsid w:val="00272D4C"/>
    <w:rsid w:val="002772B7"/>
    <w:rsid w:val="00280329"/>
    <w:rsid w:val="00281740"/>
    <w:rsid w:val="0028350D"/>
    <w:rsid w:val="0029246F"/>
    <w:rsid w:val="002A3E8A"/>
    <w:rsid w:val="002B31C8"/>
    <w:rsid w:val="002C22C8"/>
    <w:rsid w:val="002D2B9F"/>
    <w:rsid w:val="002D37C5"/>
    <w:rsid w:val="002E4925"/>
    <w:rsid w:val="002F0DA6"/>
    <w:rsid w:val="002F4077"/>
    <w:rsid w:val="00305BD3"/>
    <w:rsid w:val="003064A4"/>
    <w:rsid w:val="00307310"/>
    <w:rsid w:val="0031635B"/>
    <w:rsid w:val="00317289"/>
    <w:rsid w:val="0032175C"/>
    <w:rsid w:val="00330B6D"/>
    <w:rsid w:val="00330E90"/>
    <w:rsid w:val="0034000C"/>
    <w:rsid w:val="00340D15"/>
    <w:rsid w:val="00341820"/>
    <w:rsid w:val="00342410"/>
    <w:rsid w:val="003426F1"/>
    <w:rsid w:val="003448F2"/>
    <w:rsid w:val="00347E99"/>
    <w:rsid w:val="0035057E"/>
    <w:rsid w:val="00354D1A"/>
    <w:rsid w:val="003551E8"/>
    <w:rsid w:val="00357C85"/>
    <w:rsid w:val="0036201E"/>
    <w:rsid w:val="00364986"/>
    <w:rsid w:val="00365D46"/>
    <w:rsid w:val="003700DC"/>
    <w:rsid w:val="00397D6F"/>
    <w:rsid w:val="003A0D42"/>
    <w:rsid w:val="003A20FC"/>
    <w:rsid w:val="003B26DB"/>
    <w:rsid w:val="003F597C"/>
    <w:rsid w:val="003F714C"/>
    <w:rsid w:val="00404836"/>
    <w:rsid w:val="00404EDF"/>
    <w:rsid w:val="00427049"/>
    <w:rsid w:val="0044239E"/>
    <w:rsid w:val="0045492E"/>
    <w:rsid w:val="00456674"/>
    <w:rsid w:val="00457107"/>
    <w:rsid w:val="004617D1"/>
    <w:rsid w:val="0046681D"/>
    <w:rsid w:val="0047061F"/>
    <w:rsid w:val="00473558"/>
    <w:rsid w:val="004842B3"/>
    <w:rsid w:val="00492E6F"/>
    <w:rsid w:val="004930C0"/>
    <w:rsid w:val="00496E76"/>
    <w:rsid w:val="004A4C75"/>
    <w:rsid w:val="004A7D3B"/>
    <w:rsid w:val="004B14DD"/>
    <w:rsid w:val="004B3433"/>
    <w:rsid w:val="004BC353"/>
    <w:rsid w:val="004C5226"/>
    <w:rsid w:val="004C6FE3"/>
    <w:rsid w:val="004D13C0"/>
    <w:rsid w:val="004D6EED"/>
    <w:rsid w:val="004E3C89"/>
    <w:rsid w:val="004E3F65"/>
    <w:rsid w:val="004E45F5"/>
    <w:rsid w:val="004E6D3A"/>
    <w:rsid w:val="004F44CA"/>
    <w:rsid w:val="00501A6F"/>
    <w:rsid w:val="00511432"/>
    <w:rsid w:val="00534F59"/>
    <w:rsid w:val="00536DDC"/>
    <w:rsid w:val="0054495B"/>
    <w:rsid w:val="005457AF"/>
    <w:rsid w:val="005572D7"/>
    <w:rsid w:val="00565A19"/>
    <w:rsid w:val="00570DAA"/>
    <w:rsid w:val="005714C0"/>
    <w:rsid w:val="005728EF"/>
    <w:rsid w:val="00572EEB"/>
    <w:rsid w:val="00574398"/>
    <w:rsid w:val="005954FD"/>
    <w:rsid w:val="0059739C"/>
    <w:rsid w:val="005A2A43"/>
    <w:rsid w:val="005A7F4D"/>
    <w:rsid w:val="005B2997"/>
    <w:rsid w:val="005B6987"/>
    <w:rsid w:val="005C29B3"/>
    <w:rsid w:val="005C4F3F"/>
    <w:rsid w:val="005C588E"/>
    <w:rsid w:val="005C71F0"/>
    <w:rsid w:val="005D13EB"/>
    <w:rsid w:val="005D2C71"/>
    <w:rsid w:val="005D44F9"/>
    <w:rsid w:val="005D4899"/>
    <w:rsid w:val="005D73F0"/>
    <w:rsid w:val="005D76B1"/>
    <w:rsid w:val="005E1A0E"/>
    <w:rsid w:val="005E79C8"/>
    <w:rsid w:val="005F1511"/>
    <w:rsid w:val="005F4086"/>
    <w:rsid w:val="00605AAE"/>
    <w:rsid w:val="00613047"/>
    <w:rsid w:val="00623EB9"/>
    <w:rsid w:val="006304E9"/>
    <w:rsid w:val="006313EE"/>
    <w:rsid w:val="00634CC5"/>
    <w:rsid w:val="00656A18"/>
    <w:rsid w:val="00660E3E"/>
    <w:rsid w:val="0067044A"/>
    <w:rsid w:val="00670F15"/>
    <w:rsid w:val="00690562"/>
    <w:rsid w:val="00691DF1"/>
    <w:rsid w:val="0069692B"/>
    <w:rsid w:val="006A3DC8"/>
    <w:rsid w:val="006A731D"/>
    <w:rsid w:val="006C124E"/>
    <w:rsid w:val="006D24D1"/>
    <w:rsid w:val="006D30A1"/>
    <w:rsid w:val="006E3E88"/>
    <w:rsid w:val="006E5CB0"/>
    <w:rsid w:val="006F5B6E"/>
    <w:rsid w:val="00705A09"/>
    <w:rsid w:val="0071052D"/>
    <w:rsid w:val="00715587"/>
    <w:rsid w:val="00715767"/>
    <w:rsid w:val="00722E5D"/>
    <w:rsid w:val="007250B5"/>
    <w:rsid w:val="007336BA"/>
    <w:rsid w:val="00734AEB"/>
    <w:rsid w:val="0074105E"/>
    <w:rsid w:val="007510AB"/>
    <w:rsid w:val="00752E05"/>
    <w:rsid w:val="00761839"/>
    <w:rsid w:val="00764668"/>
    <w:rsid w:val="007708D1"/>
    <w:rsid w:val="007734DC"/>
    <w:rsid w:val="0077761D"/>
    <w:rsid w:val="007831B0"/>
    <w:rsid w:val="007919B1"/>
    <w:rsid w:val="00794911"/>
    <w:rsid w:val="007970E3"/>
    <w:rsid w:val="00797855"/>
    <w:rsid w:val="0079785F"/>
    <w:rsid w:val="007A5BB5"/>
    <w:rsid w:val="007D244A"/>
    <w:rsid w:val="007D39B9"/>
    <w:rsid w:val="007E185B"/>
    <w:rsid w:val="007E7134"/>
    <w:rsid w:val="007F444C"/>
    <w:rsid w:val="007F4DAB"/>
    <w:rsid w:val="00802EA4"/>
    <w:rsid w:val="00807AD2"/>
    <w:rsid w:val="00813408"/>
    <w:rsid w:val="00821091"/>
    <w:rsid w:val="00826AA6"/>
    <w:rsid w:val="00827411"/>
    <w:rsid w:val="00832496"/>
    <w:rsid w:val="00835D4E"/>
    <w:rsid w:val="008417BE"/>
    <w:rsid w:val="00843496"/>
    <w:rsid w:val="008460E6"/>
    <w:rsid w:val="008536ED"/>
    <w:rsid w:val="00855C32"/>
    <w:rsid w:val="00861B7E"/>
    <w:rsid w:val="00865662"/>
    <w:rsid w:val="00866B93"/>
    <w:rsid w:val="00872EA4"/>
    <w:rsid w:val="008750BB"/>
    <w:rsid w:val="00881BF7"/>
    <w:rsid w:val="008846A9"/>
    <w:rsid w:val="008901BF"/>
    <w:rsid w:val="00890FF5"/>
    <w:rsid w:val="008A306C"/>
    <w:rsid w:val="008A4844"/>
    <w:rsid w:val="008D0468"/>
    <w:rsid w:val="008E5663"/>
    <w:rsid w:val="008F3779"/>
    <w:rsid w:val="008F47F5"/>
    <w:rsid w:val="008F5AC8"/>
    <w:rsid w:val="008F639A"/>
    <w:rsid w:val="00901B62"/>
    <w:rsid w:val="009126B0"/>
    <w:rsid w:val="009132E2"/>
    <w:rsid w:val="00926930"/>
    <w:rsid w:val="0093205C"/>
    <w:rsid w:val="009344B2"/>
    <w:rsid w:val="00937577"/>
    <w:rsid w:val="00940309"/>
    <w:rsid w:val="00940D47"/>
    <w:rsid w:val="00942663"/>
    <w:rsid w:val="009566BE"/>
    <w:rsid w:val="00964B06"/>
    <w:rsid w:val="00965646"/>
    <w:rsid w:val="00974F6E"/>
    <w:rsid w:val="009802B3"/>
    <w:rsid w:val="0098245E"/>
    <w:rsid w:val="00996B76"/>
    <w:rsid w:val="009A4437"/>
    <w:rsid w:val="009A5E9C"/>
    <w:rsid w:val="009A5F8A"/>
    <w:rsid w:val="009B1B03"/>
    <w:rsid w:val="009C24DF"/>
    <w:rsid w:val="009D666C"/>
    <w:rsid w:val="009E10EC"/>
    <w:rsid w:val="009E6B39"/>
    <w:rsid w:val="009F2CBF"/>
    <w:rsid w:val="009F2E14"/>
    <w:rsid w:val="009F3F86"/>
    <w:rsid w:val="00A05D33"/>
    <w:rsid w:val="00A05DCB"/>
    <w:rsid w:val="00A12236"/>
    <w:rsid w:val="00A14BBB"/>
    <w:rsid w:val="00A1733F"/>
    <w:rsid w:val="00A22826"/>
    <w:rsid w:val="00A23E11"/>
    <w:rsid w:val="00A265D4"/>
    <w:rsid w:val="00A26B14"/>
    <w:rsid w:val="00A27E72"/>
    <w:rsid w:val="00A35ADF"/>
    <w:rsid w:val="00A363E8"/>
    <w:rsid w:val="00A43C84"/>
    <w:rsid w:val="00A567C4"/>
    <w:rsid w:val="00A61CF3"/>
    <w:rsid w:val="00A64DD9"/>
    <w:rsid w:val="00A8427E"/>
    <w:rsid w:val="00A91976"/>
    <w:rsid w:val="00A924AC"/>
    <w:rsid w:val="00A94D21"/>
    <w:rsid w:val="00A95D0C"/>
    <w:rsid w:val="00AA559A"/>
    <w:rsid w:val="00AA5D8D"/>
    <w:rsid w:val="00AC172C"/>
    <w:rsid w:val="00AC3FCA"/>
    <w:rsid w:val="00AC4881"/>
    <w:rsid w:val="00AC4BF3"/>
    <w:rsid w:val="00AD1701"/>
    <w:rsid w:val="00AD207E"/>
    <w:rsid w:val="00AD278E"/>
    <w:rsid w:val="00AE4EF3"/>
    <w:rsid w:val="00AF43AD"/>
    <w:rsid w:val="00B01080"/>
    <w:rsid w:val="00B034F5"/>
    <w:rsid w:val="00B16724"/>
    <w:rsid w:val="00B21473"/>
    <w:rsid w:val="00B24D94"/>
    <w:rsid w:val="00B30DC7"/>
    <w:rsid w:val="00B33C2C"/>
    <w:rsid w:val="00B44C36"/>
    <w:rsid w:val="00B46EEA"/>
    <w:rsid w:val="00B47C58"/>
    <w:rsid w:val="00B52ABC"/>
    <w:rsid w:val="00B72592"/>
    <w:rsid w:val="00B8395E"/>
    <w:rsid w:val="00B944DF"/>
    <w:rsid w:val="00BA4B18"/>
    <w:rsid w:val="00BB12E3"/>
    <w:rsid w:val="00BB15C9"/>
    <w:rsid w:val="00BE24BC"/>
    <w:rsid w:val="00BF0EB8"/>
    <w:rsid w:val="00BF77C7"/>
    <w:rsid w:val="00C03BA3"/>
    <w:rsid w:val="00C04D41"/>
    <w:rsid w:val="00C05328"/>
    <w:rsid w:val="00C07571"/>
    <w:rsid w:val="00C1007F"/>
    <w:rsid w:val="00C2235D"/>
    <w:rsid w:val="00C26DC5"/>
    <w:rsid w:val="00C36B77"/>
    <w:rsid w:val="00C40F71"/>
    <w:rsid w:val="00C42024"/>
    <w:rsid w:val="00C45E7A"/>
    <w:rsid w:val="00C50349"/>
    <w:rsid w:val="00C51E96"/>
    <w:rsid w:val="00C526EB"/>
    <w:rsid w:val="00C65CC5"/>
    <w:rsid w:val="00C75E34"/>
    <w:rsid w:val="00C91C80"/>
    <w:rsid w:val="00C94298"/>
    <w:rsid w:val="00C94F35"/>
    <w:rsid w:val="00CA3A25"/>
    <w:rsid w:val="00CA3C2A"/>
    <w:rsid w:val="00CA7293"/>
    <w:rsid w:val="00CA7BB7"/>
    <w:rsid w:val="00CB060F"/>
    <w:rsid w:val="00CB0B93"/>
    <w:rsid w:val="00CB2CA4"/>
    <w:rsid w:val="00CB58E5"/>
    <w:rsid w:val="00CD123A"/>
    <w:rsid w:val="00CD40CC"/>
    <w:rsid w:val="00CD4CE3"/>
    <w:rsid w:val="00CE6CE6"/>
    <w:rsid w:val="00CF6CB0"/>
    <w:rsid w:val="00D0028D"/>
    <w:rsid w:val="00D01B3C"/>
    <w:rsid w:val="00D15D4E"/>
    <w:rsid w:val="00D22AB4"/>
    <w:rsid w:val="00D24393"/>
    <w:rsid w:val="00D303EB"/>
    <w:rsid w:val="00D31448"/>
    <w:rsid w:val="00D34EBC"/>
    <w:rsid w:val="00D4208D"/>
    <w:rsid w:val="00D65F8F"/>
    <w:rsid w:val="00D744BE"/>
    <w:rsid w:val="00D757AD"/>
    <w:rsid w:val="00D80312"/>
    <w:rsid w:val="00D826C1"/>
    <w:rsid w:val="00D83C6E"/>
    <w:rsid w:val="00D86814"/>
    <w:rsid w:val="00DA1164"/>
    <w:rsid w:val="00DA17F1"/>
    <w:rsid w:val="00DB2FB6"/>
    <w:rsid w:val="00DE3116"/>
    <w:rsid w:val="00DE70E3"/>
    <w:rsid w:val="00DE7A5A"/>
    <w:rsid w:val="00DF0A97"/>
    <w:rsid w:val="00DF2088"/>
    <w:rsid w:val="00DF5087"/>
    <w:rsid w:val="00E00952"/>
    <w:rsid w:val="00E10210"/>
    <w:rsid w:val="00E201E9"/>
    <w:rsid w:val="00E207E3"/>
    <w:rsid w:val="00E22A8C"/>
    <w:rsid w:val="00E23BC8"/>
    <w:rsid w:val="00E23E42"/>
    <w:rsid w:val="00E25884"/>
    <w:rsid w:val="00E37B33"/>
    <w:rsid w:val="00E47CBC"/>
    <w:rsid w:val="00E56041"/>
    <w:rsid w:val="00E5749A"/>
    <w:rsid w:val="00E63AF9"/>
    <w:rsid w:val="00E739F9"/>
    <w:rsid w:val="00E7579E"/>
    <w:rsid w:val="00E80EC0"/>
    <w:rsid w:val="00E834C9"/>
    <w:rsid w:val="00E87122"/>
    <w:rsid w:val="00E878BA"/>
    <w:rsid w:val="00E92E06"/>
    <w:rsid w:val="00E93DD0"/>
    <w:rsid w:val="00EA03F2"/>
    <w:rsid w:val="00EA2987"/>
    <w:rsid w:val="00EA61FC"/>
    <w:rsid w:val="00EA7CA0"/>
    <w:rsid w:val="00EB6456"/>
    <w:rsid w:val="00EB741B"/>
    <w:rsid w:val="00EC2BE1"/>
    <w:rsid w:val="00ED0999"/>
    <w:rsid w:val="00EE48F4"/>
    <w:rsid w:val="00EF1F16"/>
    <w:rsid w:val="00F04A74"/>
    <w:rsid w:val="00F058BC"/>
    <w:rsid w:val="00F12958"/>
    <w:rsid w:val="00F13BC9"/>
    <w:rsid w:val="00F14056"/>
    <w:rsid w:val="00F1633A"/>
    <w:rsid w:val="00F20F99"/>
    <w:rsid w:val="00F223F3"/>
    <w:rsid w:val="00F27223"/>
    <w:rsid w:val="00F32A09"/>
    <w:rsid w:val="00F33031"/>
    <w:rsid w:val="00F35652"/>
    <w:rsid w:val="00F35FA6"/>
    <w:rsid w:val="00F5240A"/>
    <w:rsid w:val="00F53ED2"/>
    <w:rsid w:val="00F66149"/>
    <w:rsid w:val="00F810E6"/>
    <w:rsid w:val="00F82AC0"/>
    <w:rsid w:val="00F91E5B"/>
    <w:rsid w:val="00FA3961"/>
    <w:rsid w:val="00FA7BF0"/>
    <w:rsid w:val="00FB222D"/>
    <w:rsid w:val="00FC62D5"/>
    <w:rsid w:val="00FD0300"/>
    <w:rsid w:val="00FD79DB"/>
    <w:rsid w:val="00FE4026"/>
    <w:rsid w:val="00FE5933"/>
    <w:rsid w:val="00FF1F9F"/>
    <w:rsid w:val="011E84E8"/>
    <w:rsid w:val="02E9E7C3"/>
    <w:rsid w:val="0485B824"/>
    <w:rsid w:val="04B1F5B7"/>
    <w:rsid w:val="07F4EDA9"/>
    <w:rsid w:val="09182E67"/>
    <w:rsid w:val="0AD4E5B4"/>
    <w:rsid w:val="0E0C8676"/>
    <w:rsid w:val="0FA856D7"/>
    <w:rsid w:val="1F1D58CA"/>
    <w:rsid w:val="256C865A"/>
    <w:rsid w:val="25FB9A62"/>
    <w:rsid w:val="2650CAC7"/>
    <w:rsid w:val="2DCC973B"/>
    <w:rsid w:val="2E06AC47"/>
    <w:rsid w:val="2F3B6A1A"/>
    <w:rsid w:val="365D44BA"/>
    <w:rsid w:val="37F9151B"/>
    <w:rsid w:val="3DB9094E"/>
    <w:rsid w:val="424FF255"/>
    <w:rsid w:val="45699C41"/>
    <w:rsid w:val="4A000842"/>
    <w:rsid w:val="4CC28D65"/>
    <w:rsid w:val="5340B0B5"/>
    <w:rsid w:val="54DC8116"/>
    <w:rsid w:val="5584BD7B"/>
    <w:rsid w:val="57B166E4"/>
    <w:rsid w:val="5A582E9E"/>
    <w:rsid w:val="5CCE6A9E"/>
    <w:rsid w:val="5D76A703"/>
    <w:rsid w:val="675A2E0B"/>
    <w:rsid w:val="6A98F20A"/>
    <w:rsid w:val="6E3541B7"/>
    <w:rsid w:val="75715229"/>
    <w:rsid w:val="76518A99"/>
    <w:rsid w:val="7790CAFE"/>
    <w:rsid w:val="7886D74C"/>
    <w:rsid w:val="7A29196D"/>
    <w:rsid w:val="7BB2FEB3"/>
    <w:rsid w:val="7C52A4C4"/>
    <w:rsid w:val="7EAF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0734B2FE"/>
  <w15:chartTrackingRefBased/>
  <w15:docId w15:val="{9E432D51-68B3-45DA-80C3-65750252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5F5"/>
  </w:style>
  <w:style w:type="paragraph" w:styleId="Heading1">
    <w:name w:val="heading 1"/>
    <w:basedOn w:val="Normal"/>
    <w:next w:val="Normal"/>
    <w:link w:val="Heading1Char"/>
    <w:uiPriority w:val="9"/>
    <w:qFormat/>
    <w:rsid w:val="004E45F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5F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5F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5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5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5F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5F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5F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5F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558"/>
  </w:style>
  <w:style w:type="paragraph" w:styleId="Footer">
    <w:name w:val="footer"/>
    <w:basedOn w:val="Normal"/>
    <w:link w:val="FooterChar"/>
    <w:uiPriority w:val="99"/>
    <w:unhideWhenUsed/>
    <w:rsid w:val="00473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558"/>
  </w:style>
  <w:style w:type="character" w:styleId="PlaceholderText">
    <w:name w:val="Placeholder Text"/>
    <w:basedOn w:val="DefaultParagraphFont"/>
    <w:uiPriority w:val="99"/>
    <w:semiHidden/>
    <w:rsid w:val="0047355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E45F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E4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5F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5F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5F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5F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5F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5F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5F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45F5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E45F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E45F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5F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45F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E45F5"/>
    <w:rPr>
      <w:b/>
      <w:bCs/>
    </w:rPr>
  </w:style>
  <w:style w:type="character" w:styleId="Emphasis">
    <w:name w:val="Emphasis"/>
    <w:basedOn w:val="DefaultParagraphFont"/>
    <w:uiPriority w:val="20"/>
    <w:qFormat/>
    <w:rsid w:val="004E45F5"/>
    <w:rPr>
      <w:i/>
      <w:iCs/>
    </w:rPr>
  </w:style>
  <w:style w:type="paragraph" w:styleId="NoSpacing">
    <w:name w:val="No Spacing"/>
    <w:uiPriority w:val="1"/>
    <w:qFormat/>
    <w:rsid w:val="004E45F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E45F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E45F5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5F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5F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E45F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E45F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E45F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E45F5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E45F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4E45F5"/>
    <w:pPr>
      <w:outlineLvl w:val="9"/>
    </w:pPr>
  </w:style>
  <w:style w:type="paragraph" w:styleId="ListParagraph">
    <w:name w:val="List Paragraph"/>
    <w:basedOn w:val="Normal"/>
    <w:uiPriority w:val="1"/>
    <w:qFormat/>
    <w:rsid w:val="008417BE"/>
    <w:pPr>
      <w:ind w:left="720"/>
      <w:contextualSpacing/>
    </w:pPr>
  </w:style>
  <w:style w:type="character" w:styleId="Hyperlink">
    <w:name w:val="Hyperlink"/>
    <w:uiPriority w:val="99"/>
    <w:rsid w:val="00821091"/>
    <w:rPr>
      <w:color w:val="0000FF"/>
      <w:u w:val="single"/>
    </w:rPr>
  </w:style>
  <w:style w:type="paragraph" w:customStyle="1" w:styleId="12pt">
    <w:name w:val="12pt"/>
    <w:basedOn w:val="Normal"/>
    <w:rsid w:val="00821091"/>
    <w:pPr>
      <w:widowControl w:val="0"/>
      <w:overflowPunct w:val="0"/>
      <w:autoSpaceDE w:val="0"/>
      <w:autoSpaceDN w:val="0"/>
      <w:adjustRightInd w:val="0"/>
      <w:spacing w:after="0" w:line="240" w:lineRule="auto"/>
      <w:ind w:left="540"/>
      <w:textAlignment w:val="baseline"/>
    </w:pPr>
    <w:rPr>
      <w:rFonts w:ascii="Arial" w:eastAsia="Times New Roman" w:hAnsi="Arial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B14DD"/>
  </w:style>
  <w:style w:type="character" w:customStyle="1" w:styleId="eop">
    <w:name w:val="eop"/>
    <w:basedOn w:val="DefaultParagraphFont"/>
    <w:rsid w:val="004B14DD"/>
  </w:style>
  <w:style w:type="paragraph" w:customStyle="1" w:styleId="paragraph">
    <w:name w:val="paragraph"/>
    <w:basedOn w:val="Normal"/>
    <w:rsid w:val="004A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numbering" w:customStyle="1" w:styleId="LFO4">
    <w:name w:val="LFO4"/>
    <w:basedOn w:val="NoList"/>
    <w:rsid w:val="00153249"/>
    <w:pPr>
      <w:numPr>
        <w:numId w:val="1"/>
      </w:numPr>
    </w:pPr>
  </w:style>
  <w:style w:type="paragraph" w:customStyle="1" w:styleId="Default">
    <w:name w:val="Default"/>
    <w:rsid w:val="00C51E96"/>
    <w:pPr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8A4844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1131F2"/>
    <w:pPr>
      <w:tabs>
        <w:tab w:val="left" w:pos="660"/>
        <w:tab w:val="right" w:pos="5670"/>
        <w:tab w:val="right" w:leader="dot" w:pos="10456"/>
        <w:tab w:val="right" w:pos="11340"/>
      </w:tabs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F5240A"/>
    <w:rPr>
      <w:color w:val="954F7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30E90"/>
    <w:pPr>
      <w:spacing w:after="100"/>
      <w:ind w:left="440"/>
    </w:pPr>
    <w:rPr>
      <w:rFonts w:cs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8BA"/>
    <w:rPr>
      <w:color w:val="605E5C"/>
      <w:shd w:val="clear" w:color="auto" w:fill="E1DFDD"/>
    </w:rPr>
  </w:style>
  <w:style w:type="table" w:styleId="ListTable3-Accent1">
    <w:name w:val="List Table 3 Accent 1"/>
    <w:basedOn w:val="TableNormal"/>
    <w:uiPriority w:val="48"/>
    <w:rsid w:val="00C65CC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65CC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ghtList-Accent1">
    <w:name w:val="Light List Accent 1"/>
    <w:basedOn w:val="TableNormal"/>
    <w:uiPriority w:val="61"/>
    <w:rsid w:val="00C65CC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826C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36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D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D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D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6D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DDC"/>
    <w:rPr>
      <w:rFonts w:ascii="Segoe UI" w:hAnsi="Segoe UI" w:cs="Segoe UI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E24BC"/>
    <w:rPr>
      <w:color w:val="605E5C"/>
      <w:shd w:val="clear" w:color="auto" w:fill="E1DFDD"/>
    </w:rPr>
  </w:style>
  <w:style w:type="paragraph" w:customStyle="1" w:styleId="3Bulletedcopyblue">
    <w:name w:val="3 Bulleted copy blue"/>
    <w:basedOn w:val="Normal"/>
    <w:qFormat/>
    <w:rsid w:val="001B75F2"/>
    <w:pPr>
      <w:numPr>
        <w:numId w:val="4"/>
      </w:numPr>
      <w:spacing w:after="120" w:line="240" w:lineRule="auto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1bodycopy10pt">
    <w:name w:val="1 body copy 10pt"/>
    <w:basedOn w:val="Normal"/>
    <w:link w:val="1bodycopy10ptChar"/>
    <w:qFormat/>
    <w:rsid w:val="00DE7A5A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10ptChar">
    <w:name w:val="1 body copy 10pt Char"/>
    <w:link w:val="1bodycopy10pt"/>
    <w:rsid w:val="00DE7A5A"/>
    <w:rPr>
      <w:rFonts w:ascii="Arial" w:eastAsia="MS Mincho" w:hAnsi="Arial" w:cs="Times New Roman"/>
      <w:sz w:val="20"/>
      <w:szCs w:val="24"/>
      <w:lang w:val="en-US"/>
    </w:rPr>
  </w:style>
  <w:style w:type="paragraph" w:customStyle="1" w:styleId="1bodycopy">
    <w:name w:val="1 body copy"/>
    <w:basedOn w:val="Normal"/>
    <w:link w:val="1bodycopyChar"/>
    <w:qFormat/>
    <w:rsid w:val="005714C0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Char">
    <w:name w:val="1 body copy Char"/>
    <w:link w:val="1bodycopy"/>
    <w:rsid w:val="005714C0"/>
    <w:rPr>
      <w:rFonts w:ascii="Arial" w:eastAsia="MS Mincho" w:hAnsi="Arial" w:cs="Times New Roman"/>
      <w:sz w:val="20"/>
      <w:szCs w:val="24"/>
      <w:lang w:val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5714C0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5714C0"/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paragraph" w:customStyle="1" w:styleId="7Tablebodycopy">
    <w:name w:val="7 Table body copy"/>
    <w:basedOn w:val="1bodycopy"/>
    <w:qFormat/>
    <w:rsid w:val="005714C0"/>
    <w:pPr>
      <w:spacing w:after="60"/>
    </w:pPr>
  </w:style>
  <w:style w:type="paragraph" w:customStyle="1" w:styleId="7Tablecopybulleted">
    <w:name w:val="7 Table copy bulleted"/>
    <w:basedOn w:val="7Tablebodycopy"/>
    <w:qFormat/>
    <w:rsid w:val="005714C0"/>
    <w:pPr>
      <w:numPr>
        <w:numId w:val="12"/>
      </w:numPr>
      <w:tabs>
        <w:tab w:val="num" w:pos="360"/>
      </w:tabs>
      <w:ind w:left="0" w:firstLine="0"/>
    </w:pPr>
  </w:style>
  <w:style w:type="paragraph" w:styleId="BodyText">
    <w:name w:val="Body Text"/>
    <w:basedOn w:val="Normal"/>
    <w:link w:val="BodyTextChar"/>
    <w:uiPriority w:val="1"/>
    <w:qFormat/>
    <w:rsid w:val="00D15D4E"/>
    <w:pPr>
      <w:widowControl w:val="0"/>
      <w:autoSpaceDE w:val="0"/>
      <w:autoSpaceDN w:val="0"/>
      <w:spacing w:before="9" w:after="0" w:line="240" w:lineRule="auto"/>
    </w:pPr>
    <w:rPr>
      <w:rFonts w:ascii="Segoe UI Symbol" w:eastAsia="Segoe UI Symbol" w:hAnsi="Segoe UI Symbol" w:cs="Segoe UI Symbol"/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15D4E"/>
    <w:rPr>
      <w:rFonts w:ascii="Segoe UI Symbol" w:eastAsia="Segoe UI Symbol" w:hAnsi="Segoe UI Symbol" w:cs="Segoe UI Symbol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D15D4E"/>
    <w:pPr>
      <w:widowControl w:val="0"/>
      <w:autoSpaceDE w:val="0"/>
      <w:autoSpaceDN w:val="0"/>
      <w:spacing w:before="120" w:after="0" w:line="240" w:lineRule="auto"/>
      <w:ind w:left="107"/>
    </w:pPr>
    <w:rPr>
      <w:rFonts w:ascii="Segoe UI Symbol" w:eastAsia="Segoe UI Symbol" w:hAnsi="Segoe UI Symbol" w:cs="Segoe UI Symbo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5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1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32595-F570-417B-A4AB-BB186CC3ACE6}"/>
      </w:docPartPr>
      <w:docPartBody>
        <w:p w:rsidR="006966CB" w:rsidRDefault="00C7496C">
          <w:r w:rsidRPr="0011409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96C"/>
    <w:rsid w:val="00247868"/>
    <w:rsid w:val="0042402F"/>
    <w:rsid w:val="006966CB"/>
    <w:rsid w:val="00740BFE"/>
    <w:rsid w:val="00C7496C"/>
    <w:rsid w:val="00E63AF9"/>
    <w:rsid w:val="00F05CB2"/>
    <w:rsid w:val="00F415CD"/>
    <w:rsid w:val="00F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0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C53BB8A435744ADDBD9F926AA13A4" ma:contentTypeVersion="13" ma:contentTypeDescription="Create a new document." ma:contentTypeScope="" ma:versionID="b2208ab646bb11d3f9b67c8adf6f6d1b">
  <xsd:schema xmlns:xsd="http://www.w3.org/2001/XMLSchema" xmlns:xs="http://www.w3.org/2001/XMLSchema" xmlns:p="http://schemas.microsoft.com/office/2006/metadata/properties" xmlns:ns2="08b478bc-3b85-4593-8d58-e8dcff754475" xmlns:ns3="8cb74457-f3c1-44e4-959d-eef2af84c07a" targetNamespace="http://schemas.microsoft.com/office/2006/metadata/properties" ma:root="true" ma:fieldsID="5ce724e1c6c5d6849360f3a61b4cf644" ns2:_="" ns3:_="">
    <xsd:import namespace="08b478bc-3b85-4593-8d58-e8dcff754475"/>
    <xsd:import namespace="8cb74457-f3c1-44e4-959d-eef2af84c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478bc-3b85-4593-8d58-e8dcff754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20258e5-f201-4634-abce-938dd610c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74457-f3c1-44e4-959d-eef2af84c07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430689-2221-4fc7-907f-35ae7c9e50b6}" ma:internalName="TaxCatchAll" ma:showField="CatchAllData" ma:web="8cb74457-f3c1-44e4-959d-eef2af84c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b478bc-3b85-4593-8d58-e8dcff754475">
      <Terms xmlns="http://schemas.microsoft.com/office/infopath/2007/PartnerControls"/>
    </lcf76f155ced4ddcb4097134ff3c332f>
    <TaxCatchAll xmlns="8cb74457-f3c1-44e4-959d-eef2af84c07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4A2E81-8209-4A37-8EB8-C186CA9E5F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6CA15-D439-4E76-AF66-5F33501FA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478bc-3b85-4593-8d58-e8dcff754475"/>
    <ds:schemaRef ds:uri="8cb74457-f3c1-44e4-959d-eef2af84c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8DCED0-0FEB-4B6D-9151-0A55934A63B9}">
  <ds:schemaRefs>
    <ds:schemaRef ds:uri="http://schemas.microsoft.com/office/infopath/2007/PartnerControls"/>
    <ds:schemaRef ds:uri="8cb74457-f3c1-44e4-959d-eef2af84c07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08b478bc-3b85-4593-8d58-e8dcff754475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C1DE142-E20E-4061-B15A-D88CB111B6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37</Pages>
  <Words>7128</Words>
  <Characters>40636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JMedforth;Lorraine Mitchell</dc:creator>
  <cp:keywords/>
  <dc:description/>
  <cp:lastModifiedBy>Pollentine, Miss</cp:lastModifiedBy>
  <cp:revision>3</cp:revision>
  <cp:lastPrinted>2024-06-03T07:06:00Z</cp:lastPrinted>
  <dcterms:created xsi:type="dcterms:W3CDTF">2024-07-19T12:18:00Z</dcterms:created>
  <dcterms:modified xsi:type="dcterms:W3CDTF">2024-07-24T07:46:00Z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0x01010038FC53BB8A435744ADDBD9F926AA13A4</vt:lpwstr>
  </property>
</Properties>
</file>